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Default="00F62321">
      <w:pPr>
        <w:jc w:val="center"/>
      </w:pPr>
      <w:r>
        <w:t>Управление</w:t>
      </w:r>
      <w:r w:rsidR="001F46CB">
        <w:t xml:space="preserve"> образования</w:t>
      </w:r>
      <w:r w:rsidR="00CD63A1">
        <w:t xml:space="preserve"> </w:t>
      </w:r>
      <w:r w:rsidR="001F46CB">
        <w:t xml:space="preserve">администрации </w:t>
      </w:r>
      <w:r>
        <w:t>муниципального</w:t>
      </w:r>
      <w:r w:rsidR="00CD63A1">
        <w:t xml:space="preserve"> </w:t>
      </w:r>
      <w:r>
        <w:t xml:space="preserve">района </w:t>
      </w:r>
      <w:r w:rsidR="00CD63A1">
        <w:t>«Княжпогостский</w:t>
      </w:r>
      <w:r w:rsidR="001F46CB">
        <w:t>»</w:t>
      </w:r>
    </w:p>
    <w:p w:rsidR="001F46CB" w:rsidRDefault="001F46CB">
      <w:pPr>
        <w:jc w:val="center"/>
      </w:pPr>
    </w:p>
    <w:p w:rsidR="001F46CB" w:rsidRDefault="001F46CB">
      <w:pPr>
        <w:jc w:val="center"/>
      </w:pPr>
    </w:p>
    <w:p w:rsidR="001F46CB" w:rsidRDefault="001F46CB">
      <w:pPr>
        <w:jc w:val="center"/>
      </w:pPr>
      <w:r>
        <w:t>ПРИКАЗ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F2E57" w:rsidTr="00FF2E57">
        <w:tc>
          <w:tcPr>
            <w:tcW w:w="1666" w:type="pct"/>
          </w:tcPr>
          <w:p w:rsidR="00FF2E57" w:rsidRDefault="00632A36" w:rsidP="00657711">
            <w:pPr>
              <w:tabs>
                <w:tab w:val="left" w:pos="4860"/>
              </w:tabs>
            </w:pPr>
            <w:r>
              <w:t>25 февраля</w:t>
            </w:r>
            <w:r w:rsidR="00FF2E57">
              <w:t xml:space="preserve"> 2015 года</w:t>
            </w:r>
          </w:p>
        </w:tc>
        <w:tc>
          <w:tcPr>
            <w:tcW w:w="1666" w:type="pct"/>
          </w:tcPr>
          <w:p w:rsidR="00FF2E57" w:rsidRDefault="00FF2E57">
            <w:pPr>
              <w:tabs>
                <w:tab w:val="left" w:pos="4860"/>
              </w:tabs>
            </w:pPr>
          </w:p>
        </w:tc>
        <w:tc>
          <w:tcPr>
            <w:tcW w:w="1667" w:type="pct"/>
          </w:tcPr>
          <w:p w:rsidR="00FF2E57" w:rsidRDefault="00FF2E57" w:rsidP="00632A36">
            <w:pPr>
              <w:tabs>
                <w:tab w:val="left" w:pos="4860"/>
              </w:tabs>
              <w:jc w:val="right"/>
            </w:pPr>
            <w:r>
              <w:t xml:space="preserve">№ </w:t>
            </w:r>
            <w:r w:rsidR="00632A36">
              <w:t>108/1</w:t>
            </w:r>
          </w:p>
        </w:tc>
      </w:tr>
      <w:tr w:rsidR="00FF2E57" w:rsidTr="00FF2E57">
        <w:tc>
          <w:tcPr>
            <w:tcW w:w="1666" w:type="pct"/>
          </w:tcPr>
          <w:p w:rsidR="00FF2E57" w:rsidRDefault="00FF2E57">
            <w:pPr>
              <w:tabs>
                <w:tab w:val="left" w:pos="4860"/>
              </w:tabs>
            </w:pPr>
          </w:p>
        </w:tc>
        <w:tc>
          <w:tcPr>
            <w:tcW w:w="1666" w:type="pct"/>
          </w:tcPr>
          <w:p w:rsidR="00FF2E57" w:rsidRDefault="00FF2E57" w:rsidP="00FF2E57">
            <w:pPr>
              <w:tabs>
                <w:tab w:val="left" w:pos="4860"/>
              </w:tabs>
              <w:jc w:val="center"/>
            </w:pPr>
            <w:r>
              <w:t>г. Емва</w:t>
            </w:r>
          </w:p>
        </w:tc>
        <w:tc>
          <w:tcPr>
            <w:tcW w:w="1667" w:type="pct"/>
          </w:tcPr>
          <w:p w:rsidR="00FF2E57" w:rsidRDefault="00FF2E57">
            <w:pPr>
              <w:tabs>
                <w:tab w:val="left" w:pos="4860"/>
              </w:tabs>
            </w:pPr>
          </w:p>
        </w:tc>
      </w:tr>
    </w:tbl>
    <w:p w:rsidR="001F46CB" w:rsidRDefault="001F46CB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2E57" w:rsidTr="00FF2E57">
        <w:tc>
          <w:tcPr>
            <w:tcW w:w="2500" w:type="pct"/>
          </w:tcPr>
          <w:p w:rsidR="00E501B7" w:rsidRDefault="00632A36" w:rsidP="00657711">
            <w:r>
              <w:t>Об утверждении плана мероприятий по реализации Концепции математического образования в МР «Княжпогостский» в 2015 году.</w:t>
            </w:r>
          </w:p>
        </w:tc>
        <w:tc>
          <w:tcPr>
            <w:tcW w:w="2500" w:type="pct"/>
          </w:tcPr>
          <w:p w:rsidR="00FF2E57" w:rsidRDefault="00FF2E57" w:rsidP="00CD63A1"/>
        </w:tc>
      </w:tr>
    </w:tbl>
    <w:p w:rsidR="001F46CB" w:rsidRDefault="001F46CB"/>
    <w:p w:rsidR="00632A36" w:rsidRPr="00022683" w:rsidRDefault="00632A36" w:rsidP="00632A36">
      <w:pPr>
        <w:jc w:val="both"/>
      </w:pPr>
      <w:r w:rsidRPr="00A111E6">
        <w:t xml:space="preserve">             </w:t>
      </w:r>
      <w:proofErr w:type="gramStart"/>
      <w:r>
        <w:t xml:space="preserve">В соответствии с планом </w:t>
      </w:r>
      <w:r w:rsidRPr="00022683">
        <w:t xml:space="preserve">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 (утвержден приказом </w:t>
      </w:r>
      <w:proofErr w:type="spellStart"/>
      <w:r w:rsidRPr="00022683">
        <w:t>Минобрнауки</w:t>
      </w:r>
      <w:proofErr w:type="spellEnd"/>
      <w:r w:rsidRPr="00022683">
        <w:t xml:space="preserve"> РФ от 03.04.2014 № 265), с планом мероприятий по реализации в Республике Коми Концепции развития математического образования на 2015 год (утвержден приказом МО РК от 27.11.2014 № 767), </w:t>
      </w:r>
      <w:r>
        <w:t>в</w:t>
      </w:r>
      <w:r w:rsidRPr="00022683">
        <w:t>о  исполнение информационного письма Министерства образования Республики Коми от 26.01.2015 № 02-42</w:t>
      </w:r>
      <w:proofErr w:type="gramEnd"/>
      <w:r w:rsidRPr="00022683">
        <w:t>/оо-23</w:t>
      </w:r>
      <w:r>
        <w:t xml:space="preserve"> </w:t>
      </w:r>
    </w:p>
    <w:p w:rsidR="00632A36" w:rsidRPr="002751FE" w:rsidRDefault="00632A36" w:rsidP="00632A36">
      <w:pPr>
        <w:jc w:val="center"/>
      </w:pPr>
    </w:p>
    <w:p w:rsidR="00632A36" w:rsidRPr="002751FE" w:rsidRDefault="001D60B2" w:rsidP="001D60B2">
      <w:r>
        <w:t>ПРИКАЗЫВАЮ:</w:t>
      </w:r>
    </w:p>
    <w:p w:rsidR="00632A36" w:rsidRPr="00022683" w:rsidRDefault="00632A36" w:rsidP="00632A36">
      <w:pPr>
        <w:tabs>
          <w:tab w:val="num" w:pos="993"/>
          <w:tab w:val="left" w:pos="1100"/>
        </w:tabs>
        <w:ind w:firstLine="709"/>
        <w:jc w:val="both"/>
      </w:pPr>
      <w:r w:rsidRPr="00022683">
        <w:t>1. Утвердить план работы по реализации Концепции развития математическо</w:t>
      </w:r>
      <w:r>
        <w:t xml:space="preserve">го образования </w:t>
      </w:r>
      <w:r w:rsidRPr="00022683">
        <w:t xml:space="preserve"> </w:t>
      </w:r>
      <w:r>
        <w:t xml:space="preserve">в МР «Княжпогостский» </w:t>
      </w:r>
      <w:r w:rsidRPr="00022683">
        <w:t>в 2015 году (приложение</w:t>
      </w:r>
      <w:r>
        <w:t xml:space="preserve"> № 1</w:t>
      </w:r>
      <w:r w:rsidRPr="00022683">
        <w:t>).</w:t>
      </w:r>
    </w:p>
    <w:p w:rsidR="00632A36" w:rsidRDefault="00632A36" w:rsidP="00632A36">
      <w:pPr>
        <w:ind w:firstLine="709"/>
        <w:jc w:val="both"/>
      </w:pPr>
      <w:r>
        <w:t>2</w:t>
      </w:r>
      <w:r w:rsidRPr="002751FE">
        <w:t xml:space="preserve">. </w:t>
      </w:r>
      <w:r>
        <w:t>Руководителям образовательных организаций:</w:t>
      </w:r>
    </w:p>
    <w:p w:rsidR="00632A36" w:rsidRDefault="00632A36" w:rsidP="00632A36">
      <w:pPr>
        <w:ind w:firstLine="709"/>
        <w:jc w:val="both"/>
      </w:pPr>
      <w:r>
        <w:t>2.1.Довести приказ до сведения педагогических работников.</w:t>
      </w:r>
    </w:p>
    <w:p w:rsidR="00632A36" w:rsidRDefault="00632A36" w:rsidP="00632A36">
      <w:pPr>
        <w:ind w:firstLine="709"/>
        <w:jc w:val="both"/>
      </w:pPr>
      <w:r>
        <w:t>2.2.Обеспечить выполнение плана мероприятий по реализации Концепции развития математического образования в МР «Княжпогостский» в 2015 году.</w:t>
      </w:r>
    </w:p>
    <w:p w:rsidR="00632A36" w:rsidRDefault="00632A36" w:rsidP="00632A36">
      <w:pPr>
        <w:ind w:firstLine="709"/>
        <w:jc w:val="both"/>
      </w:pPr>
      <w:r>
        <w:t>2.3.Направить в управление образования отчет о выполнении плана</w:t>
      </w:r>
      <w:r w:rsidR="009B4B80">
        <w:t xml:space="preserve"> мероприятий по реализации Концепции развития математического образования в МР «Княжпогостский» в 2015 году</w:t>
      </w:r>
      <w:r w:rsidR="001D60B2">
        <w:t xml:space="preserve"> в срок до 15 декабря 2015 года.</w:t>
      </w:r>
      <w:r>
        <w:t xml:space="preserve"> </w:t>
      </w:r>
    </w:p>
    <w:p w:rsidR="00632A36" w:rsidRPr="002751FE" w:rsidRDefault="00632A36" w:rsidP="001D60B2">
      <w:pPr>
        <w:ind w:firstLine="709"/>
        <w:jc w:val="both"/>
      </w:pPr>
      <w:r>
        <w:t>3</w:t>
      </w:r>
      <w:r w:rsidR="001D60B2">
        <w:t>.</w:t>
      </w:r>
      <w:r w:rsidRPr="002751FE">
        <w:t>Контроль исполнения</w:t>
      </w:r>
      <w:r>
        <w:t xml:space="preserve"> настоящего приказа возложить на </w:t>
      </w:r>
      <w:r w:rsidR="001D60B2">
        <w:t xml:space="preserve">начальника </w:t>
      </w:r>
      <w:r w:rsidR="003D1D50">
        <w:t xml:space="preserve">отдела </w:t>
      </w:r>
      <w:r w:rsidR="001D60B2">
        <w:t>общего образования Костереву Н.В.</w:t>
      </w:r>
    </w:p>
    <w:p w:rsidR="00632A36" w:rsidRDefault="00632A36" w:rsidP="00632A36">
      <w:pPr>
        <w:jc w:val="both"/>
      </w:pPr>
    </w:p>
    <w:p w:rsidR="00632A36" w:rsidRDefault="00632A36" w:rsidP="00632A36">
      <w:pPr>
        <w:jc w:val="both"/>
      </w:pPr>
    </w:p>
    <w:p w:rsidR="00632A36" w:rsidRPr="002751FE" w:rsidRDefault="00632A36" w:rsidP="00632A36">
      <w:pPr>
        <w:jc w:val="both"/>
      </w:pPr>
    </w:p>
    <w:p w:rsidR="00632A36" w:rsidRPr="002751FE" w:rsidRDefault="00632A36" w:rsidP="00632A36">
      <w:pPr>
        <w:jc w:val="both"/>
      </w:pPr>
      <w:r w:rsidRPr="002751FE">
        <w:t xml:space="preserve"> </w:t>
      </w:r>
      <w:r w:rsidR="001D60B2">
        <w:t xml:space="preserve">Начальник  управления образования                                                                   </w:t>
      </w:r>
      <w:proofErr w:type="spellStart"/>
      <w:r w:rsidR="001D60B2">
        <w:t>Ю.Г.Пекус</w:t>
      </w:r>
      <w:proofErr w:type="spellEnd"/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Pr="001D60B2" w:rsidRDefault="001D60B2" w:rsidP="00632A36">
      <w:pPr>
        <w:pStyle w:val="a5"/>
        <w:spacing w:after="0"/>
        <w:ind w:left="0"/>
      </w:pPr>
      <w:proofErr w:type="spellStart"/>
      <w:r w:rsidRPr="001D60B2">
        <w:t>Исп</w:t>
      </w:r>
      <w:proofErr w:type="gramStart"/>
      <w:r w:rsidRPr="001D60B2">
        <w:t>.И</w:t>
      </w:r>
      <w:proofErr w:type="gramEnd"/>
      <w:r w:rsidRPr="001D60B2">
        <w:t>ванча</w:t>
      </w:r>
      <w:proofErr w:type="spellEnd"/>
      <w:r w:rsidRPr="001D60B2">
        <w:t xml:space="preserve"> В.П.</w:t>
      </w:r>
    </w:p>
    <w:p w:rsidR="001D60B2" w:rsidRPr="001D60B2" w:rsidRDefault="001D60B2" w:rsidP="00632A36">
      <w:pPr>
        <w:pStyle w:val="a5"/>
        <w:spacing w:after="0"/>
        <w:ind w:left="0"/>
      </w:pPr>
      <w:r w:rsidRPr="001D60B2">
        <w:t>22-5-94</w:t>
      </w:r>
    </w:p>
    <w:p w:rsidR="00632A36" w:rsidRPr="001D60B2" w:rsidRDefault="00632A36" w:rsidP="00632A36">
      <w:pPr>
        <w:pStyle w:val="a5"/>
        <w:spacing w:after="0"/>
        <w:ind w:left="0"/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632A36" w:rsidRDefault="00632A36" w:rsidP="00632A36">
      <w:pPr>
        <w:pStyle w:val="a5"/>
        <w:spacing w:after="0"/>
        <w:ind w:left="0"/>
        <w:rPr>
          <w:sz w:val="14"/>
          <w:szCs w:val="14"/>
        </w:rPr>
      </w:pPr>
    </w:p>
    <w:p w:rsidR="001D60B2" w:rsidRDefault="001D60B2">
      <w:pPr>
        <w:rPr>
          <w:szCs w:val="20"/>
        </w:rPr>
      </w:pPr>
      <w:r>
        <w:br w:type="page"/>
      </w:r>
    </w:p>
    <w:p w:rsidR="00632A36" w:rsidRPr="00DB5986" w:rsidRDefault="00632A36" w:rsidP="00632A36">
      <w:pPr>
        <w:pStyle w:val="a5"/>
        <w:spacing w:after="0"/>
        <w:ind w:left="0" w:firstLine="6096"/>
        <w:jc w:val="right"/>
        <w:rPr>
          <w:sz w:val="24"/>
        </w:rPr>
      </w:pPr>
      <w:r w:rsidRPr="00DB5986">
        <w:rPr>
          <w:sz w:val="24"/>
        </w:rPr>
        <w:lastRenderedPageBreak/>
        <w:t>Приложение № 1</w:t>
      </w:r>
    </w:p>
    <w:p w:rsidR="00632A36" w:rsidRPr="00DB5986" w:rsidRDefault="00632A36" w:rsidP="00632A36">
      <w:pPr>
        <w:pStyle w:val="a5"/>
        <w:spacing w:after="0"/>
        <w:ind w:left="0" w:firstLine="6096"/>
        <w:jc w:val="right"/>
        <w:rPr>
          <w:sz w:val="24"/>
        </w:rPr>
      </w:pPr>
      <w:r w:rsidRPr="00DB5986">
        <w:rPr>
          <w:sz w:val="24"/>
        </w:rPr>
        <w:t xml:space="preserve">к приказу от </w:t>
      </w:r>
      <w:r w:rsidR="003D1D50">
        <w:rPr>
          <w:sz w:val="24"/>
        </w:rPr>
        <w:t>25</w:t>
      </w:r>
      <w:r w:rsidRPr="00DB5986">
        <w:rPr>
          <w:sz w:val="24"/>
        </w:rPr>
        <w:t>.02.201</w:t>
      </w:r>
      <w:r>
        <w:rPr>
          <w:sz w:val="24"/>
        </w:rPr>
        <w:t>5</w:t>
      </w:r>
      <w:r w:rsidRPr="00DB5986">
        <w:rPr>
          <w:sz w:val="24"/>
        </w:rPr>
        <w:t xml:space="preserve"> №</w:t>
      </w:r>
      <w:r w:rsidR="003D1D50">
        <w:rPr>
          <w:sz w:val="24"/>
        </w:rPr>
        <w:t>108/1</w:t>
      </w:r>
    </w:p>
    <w:p w:rsidR="00632A36" w:rsidRPr="005C3C09" w:rsidRDefault="00632A36" w:rsidP="00632A36">
      <w:pPr>
        <w:pStyle w:val="a5"/>
        <w:spacing w:after="0"/>
        <w:ind w:left="0" w:firstLine="6096"/>
        <w:jc w:val="right"/>
        <w:rPr>
          <w:sz w:val="22"/>
        </w:rPr>
      </w:pPr>
    </w:p>
    <w:p w:rsidR="00632A36" w:rsidRDefault="003D1D50" w:rsidP="003D1D50">
      <w:pPr>
        <w:jc w:val="center"/>
      </w:pPr>
      <w:r>
        <w:t>П</w:t>
      </w:r>
      <w:r w:rsidRPr="00022683">
        <w:t>лан работы по реализации Концепции развития математическо</w:t>
      </w:r>
      <w:r>
        <w:t xml:space="preserve">го образования </w:t>
      </w:r>
      <w:r w:rsidRPr="00022683">
        <w:t xml:space="preserve"> </w:t>
      </w:r>
      <w:r>
        <w:t xml:space="preserve">в МР «Княжпогостский» </w:t>
      </w:r>
      <w:r w:rsidRPr="00022683">
        <w:t>в 2015 году</w:t>
      </w:r>
    </w:p>
    <w:p w:rsidR="003D1D50" w:rsidRPr="00780267" w:rsidRDefault="003D1D50" w:rsidP="003D1D50">
      <w:pPr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1701"/>
        <w:gridCol w:w="2268"/>
      </w:tblGrid>
      <w:tr w:rsidR="00811932" w:rsidRPr="00C05CAE" w:rsidTr="002625DB">
        <w:tc>
          <w:tcPr>
            <w:tcW w:w="709" w:type="dxa"/>
            <w:shd w:val="clear" w:color="auto" w:fill="auto"/>
          </w:tcPr>
          <w:p w:rsidR="00632A36" w:rsidRPr="00953247" w:rsidRDefault="00632A36" w:rsidP="002625DB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632A36" w:rsidRPr="00953247" w:rsidRDefault="00632A36" w:rsidP="002625DB">
            <w:pPr>
              <w:jc w:val="center"/>
              <w:rPr>
                <w:rFonts w:eastAsia="Calibri"/>
                <w:lang w:eastAsia="en-US"/>
              </w:rPr>
            </w:pPr>
            <w:r w:rsidRPr="00953247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32A36" w:rsidRPr="00953247" w:rsidRDefault="00632A36" w:rsidP="002625DB">
            <w:pPr>
              <w:jc w:val="center"/>
              <w:rPr>
                <w:rFonts w:eastAsia="Calibri"/>
                <w:lang w:eastAsia="en-US"/>
              </w:rPr>
            </w:pPr>
            <w:r w:rsidRPr="00953247">
              <w:rPr>
                <w:rFonts w:eastAsia="Calibri"/>
                <w:lang w:eastAsia="en-US"/>
              </w:rPr>
              <w:t>сроки реализации</w:t>
            </w:r>
          </w:p>
        </w:tc>
        <w:tc>
          <w:tcPr>
            <w:tcW w:w="2268" w:type="dxa"/>
            <w:shd w:val="clear" w:color="auto" w:fill="auto"/>
          </w:tcPr>
          <w:p w:rsidR="00632A36" w:rsidRPr="00953247" w:rsidRDefault="00632A36" w:rsidP="002625DB">
            <w:pPr>
              <w:jc w:val="center"/>
              <w:rPr>
                <w:rFonts w:eastAsia="Calibri"/>
                <w:lang w:eastAsia="en-US"/>
              </w:rPr>
            </w:pPr>
            <w:r w:rsidRPr="00953247">
              <w:rPr>
                <w:rFonts w:eastAsia="Calibri"/>
                <w:lang w:eastAsia="en-US"/>
              </w:rPr>
              <w:t>Ответственные исполнители</w:t>
            </w:r>
          </w:p>
        </w:tc>
      </w:tr>
      <w:tr w:rsidR="00C27C3B" w:rsidRPr="00C05CAE" w:rsidTr="00864B28">
        <w:tc>
          <w:tcPr>
            <w:tcW w:w="9639" w:type="dxa"/>
            <w:gridSpan w:val="4"/>
            <w:shd w:val="clear" w:color="auto" w:fill="auto"/>
          </w:tcPr>
          <w:p w:rsidR="00C27C3B" w:rsidRPr="00953247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Общесистемные мероприятия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632A36" w:rsidRPr="00953247" w:rsidRDefault="00632A36" w:rsidP="00632A36">
            <w:pPr>
              <w:numPr>
                <w:ilvl w:val="0"/>
                <w:numId w:val="5"/>
              </w:numPr>
              <w:ind w:left="34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32A36" w:rsidRPr="00953247" w:rsidRDefault="00D21172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Концепции развития российского математического образования на совещаниях руководителей образовательных организаций, районных методических объединений учителей-предметников.</w:t>
            </w:r>
          </w:p>
        </w:tc>
        <w:tc>
          <w:tcPr>
            <w:tcW w:w="1701" w:type="dxa"/>
            <w:shd w:val="clear" w:color="auto" w:fill="auto"/>
          </w:tcPr>
          <w:p w:rsidR="00632A36" w:rsidRPr="00953247" w:rsidRDefault="00471934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-</w:t>
            </w:r>
            <w:r w:rsidR="005B37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632A36" w:rsidRPr="00FF1C0E" w:rsidRDefault="00471934" w:rsidP="002625DB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образования, руководители образовательных организаций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5B3749" w:rsidRPr="00953247" w:rsidRDefault="005B3749" w:rsidP="00632A36">
            <w:pPr>
              <w:numPr>
                <w:ilvl w:val="0"/>
                <w:numId w:val="5"/>
              </w:numPr>
              <w:ind w:left="34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B3749" w:rsidRDefault="005B3749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Плана мероприятий по реализации Концепции развития математического образования в МР «Княжпогостский»</w:t>
            </w:r>
          </w:p>
        </w:tc>
        <w:tc>
          <w:tcPr>
            <w:tcW w:w="1701" w:type="dxa"/>
            <w:shd w:val="clear" w:color="auto" w:fill="auto"/>
          </w:tcPr>
          <w:p w:rsidR="005B3749" w:rsidRDefault="005B3749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5B3749" w:rsidRDefault="005B3749" w:rsidP="002625DB">
            <w:pPr>
              <w:jc w:val="center"/>
            </w:pPr>
            <w:r>
              <w:t>Управление образования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C27C3B" w:rsidRPr="00953247" w:rsidRDefault="00C27C3B" w:rsidP="00632A36">
            <w:pPr>
              <w:numPr>
                <w:ilvl w:val="0"/>
                <w:numId w:val="5"/>
              </w:numPr>
              <w:ind w:left="34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27C3B" w:rsidRDefault="00C27C3B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условий реализации ФГОС НОО и </w:t>
            </w:r>
            <w:r w:rsidR="005A4D6A">
              <w:rPr>
                <w:rFonts w:eastAsia="Calibri"/>
                <w:lang w:eastAsia="en-US"/>
              </w:rPr>
              <w:t xml:space="preserve">ФГОС </w:t>
            </w:r>
            <w:r>
              <w:rPr>
                <w:rFonts w:eastAsia="Calibri"/>
                <w:lang w:eastAsia="en-US"/>
              </w:rPr>
              <w:t>ООО для обеспечения результатов на уровне начального, основного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C27C3B" w:rsidRDefault="00C27C3B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7C3B" w:rsidRDefault="00C27C3B" w:rsidP="002625DB">
            <w:pPr>
              <w:jc w:val="center"/>
            </w:pPr>
            <w:r>
              <w:t>Управление образования, руководители образовательных организаций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C27C3B" w:rsidRPr="00953247" w:rsidRDefault="00C27C3B" w:rsidP="00632A36">
            <w:pPr>
              <w:numPr>
                <w:ilvl w:val="0"/>
                <w:numId w:val="5"/>
              </w:numPr>
              <w:ind w:left="34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27C3B" w:rsidRDefault="00C27C3B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государственной итоговой аттестации обучающихся 9-х и 11-х классов. Формирование предложений по совершенствованию математического образования в новом учебном году.</w:t>
            </w:r>
          </w:p>
        </w:tc>
        <w:tc>
          <w:tcPr>
            <w:tcW w:w="1701" w:type="dxa"/>
            <w:shd w:val="clear" w:color="auto" w:fill="auto"/>
          </w:tcPr>
          <w:p w:rsidR="00C27C3B" w:rsidRDefault="00C27C3B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27C3B" w:rsidRDefault="00C27C3B" w:rsidP="002625DB">
            <w:pPr>
              <w:jc w:val="center"/>
            </w:pPr>
            <w:r>
              <w:t>Управление образования, руководители образовательных организаций</w:t>
            </w:r>
          </w:p>
        </w:tc>
      </w:tr>
      <w:tr w:rsidR="000D3567" w:rsidRPr="00C05CAE" w:rsidTr="002625DB">
        <w:tc>
          <w:tcPr>
            <w:tcW w:w="709" w:type="dxa"/>
            <w:shd w:val="clear" w:color="auto" w:fill="auto"/>
          </w:tcPr>
          <w:p w:rsidR="00C27C3B" w:rsidRPr="00953247" w:rsidRDefault="00C27C3B" w:rsidP="00632A36">
            <w:pPr>
              <w:numPr>
                <w:ilvl w:val="0"/>
                <w:numId w:val="5"/>
              </w:numPr>
              <w:ind w:left="34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27C3B" w:rsidRDefault="00C27C3B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подготовки к государственной итоговой аттестации, завершающей освоение образовательных программ основного общего и среднего общего образования, по математике, физике, информатике.</w:t>
            </w:r>
          </w:p>
        </w:tc>
        <w:tc>
          <w:tcPr>
            <w:tcW w:w="1701" w:type="dxa"/>
            <w:shd w:val="clear" w:color="auto" w:fill="auto"/>
          </w:tcPr>
          <w:p w:rsidR="00C27C3B" w:rsidRDefault="00C27C3B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27C3B" w:rsidRDefault="00C27C3B" w:rsidP="00C27C3B">
            <w:pPr>
              <w:jc w:val="center"/>
            </w:pPr>
            <w:r>
              <w:t xml:space="preserve">Управление образования, руководители районных методических объединений учителей </w:t>
            </w:r>
            <w:proofErr w:type="gramStart"/>
            <w:r>
              <w:t>-п</w:t>
            </w:r>
            <w:proofErr w:type="gramEnd"/>
            <w:r>
              <w:t>редметников</w:t>
            </w:r>
          </w:p>
        </w:tc>
      </w:tr>
      <w:tr w:rsidR="0094030B" w:rsidRPr="00C05CAE" w:rsidTr="002625DB">
        <w:tc>
          <w:tcPr>
            <w:tcW w:w="709" w:type="dxa"/>
            <w:shd w:val="clear" w:color="auto" w:fill="auto"/>
          </w:tcPr>
          <w:p w:rsidR="0094030B" w:rsidRPr="00953247" w:rsidRDefault="0094030B" w:rsidP="00632A36">
            <w:pPr>
              <w:numPr>
                <w:ilvl w:val="0"/>
                <w:numId w:val="5"/>
              </w:numPr>
              <w:ind w:left="34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94030B" w:rsidRDefault="0094030B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Активизация работы по реализации в образовательных организациях элективных учебных предметов, факультативных курсов математической </w:t>
            </w:r>
            <w:r w:rsidR="00422FF8">
              <w:rPr>
                <w:rFonts w:eastAsia="Calibri"/>
                <w:lang w:eastAsia="en-US"/>
              </w:rPr>
              <w:t>направленности.</w:t>
            </w:r>
          </w:p>
        </w:tc>
        <w:tc>
          <w:tcPr>
            <w:tcW w:w="1701" w:type="dxa"/>
            <w:shd w:val="clear" w:color="auto" w:fill="auto"/>
          </w:tcPr>
          <w:p w:rsidR="0094030B" w:rsidRDefault="00694BC9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4030B" w:rsidRDefault="00694BC9" w:rsidP="00C27C3B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694BC9" w:rsidRPr="00C05CAE" w:rsidTr="002625DB">
        <w:tc>
          <w:tcPr>
            <w:tcW w:w="709" w:type="dxa"/>
            <w:shd w:val="clear" w:color="auto" w:fill="auto"/>
          </w:tcPr>
          <w:p w:rsidR="00694BC9" w:rsidRPr="00953247" w:rsidRDefault="00694BC9" w:rsidP="00632A36">
            <w:pPr>
              <w:numPr>
                <w:ilvl w:val="0"/>
                <w:numId w:val="5"/>
              </w:numPr>
              <w:ind w:left="34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94BC9" w:rsidRDefault="00694BC9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(декада, неделя и др.) в образовательных организациях по формированию математической культуры участников образовательного процесса.</w:t>
            </w:r>
          </w:p>
        </w:tc>
        <w:tc>
          <w:tcPr>
            <w:tcW w:w="1701" w:type="dxa"/>
            <w:shd w:val="clear" w:color="auto" w:fill="auto"/>
          </w:tcPr>
          <w:p w:rsidR="00694BC9" w:rsidRDefault="00694BC9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94BC9" w:rsidRDefault="00694BC9" w:rsidP="002625DB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811932" w:rsidRDefault="00707619" w:rsidP="0053653F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94B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11932" w:rsidRDefault="00811932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и организация работы по поступлению в общеобразовательное учреждение для одаренных детей ГАОУОШИ РК «Коми республиканский лицей-интернат для одаренных детей из сельской местности»</w:t>
            </w:r>
          </w:p>
        </w:tc>
        <w:tc>
          <w:tcPr>
            <w:tcW w:w="1701" w:type="dxa"/>
            <w:shd w:val="clear" w:color="auto" w:fill="auto"/>
          </w:tcPr>
          <w:p w:rsidR="00811932" w:rsidRDefault="00811932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Февраль-март</w:t>
            </w:r>
          </w:p>
        </w:tc>
        <w:tc>
          <w:tcPr>
            <w:tcW w:w="2268" w:type="dxa"/>
            <w:shd w:val="clear" w:color="auto" w:fill="auto"/>
          </w:tcPr>
          <w:p w:rsidR="00811932" w:rsidRDefault="00811932" w:rsidP="008119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</w:t>
            </w:r>
          </w:p>
          <w:p w:rsidR="00811932" w:rsidRDefault="00811932" w:rsidP="00811932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3E138B" w:rsidRPr="00C05CAE" w:rsidTr="002625DB">
        <w:tc>
          <w:tcPr>
            <w:tcW w:w="709" w:type="dxa"/>
            <w:shd w:val="clear" w:color="auto" w:fill="auto"/>
          </w:tcPr>
          <w:p w:rsidR="003E138B" w:rsidRDefault="003E138B" w:rsidP="0053653F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E138B" w:rsidRDefault="003E138B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Трансляция лучших практик организации внеурочной деятельности, реализации </w:t>
            </w:r>
            <w:r>
              <w:rPr>
                <w:rFonts w:eastAsia="Calibri"/>
                <w:lang w:eastAsia="en-US"/>
              </w:rPr>
              <w:lastRenderedPageBreak/>
              <w:t>программ дополнительного образования математической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3E138B" w:rsidRDefault="003E138B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E138B" w:rsidRDefault="003E138B" w:rsidP="002625DB">
            <w:pPr>
              <w:jc w:val="center"/>
            </w:pPr>
            <w:r>
              <w:t xml:space="preserve">Руководители образовательных </w:t>
            </w:r>
            <w:r>
              <w:lastRenderedPageBreak/>
              <w:t>организаций</w:t>
            </w:r>
          </w:p>
        </w:tc>
      </w:tr>
      <w:tr w:rsidR="005E17D6" w:rsidRPr="00C05CAE" w:rsidTr="002625DB">
        <w:tc>
          <w:tcPr>
            <w:tcW w:w="709" w:type="dxa"/>
            <w:shd w:val="clear" w:color="auto" w:fill="auto"/>
          </w:tcPr>
          <w:p w:rsidR="005E17D6" w:rsidRDefault="003E138B" w:rsidP="0053653F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  <w:r w:rsidR="005E17D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E17D6" w:rsidRDefault="005E17D6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Внедрение элемент</w:t>
            </w:r>
            <w:r w:rsidR="00694BC9">
              <w:rPr>
                <w:rFonts w:eastAsia="Calibri"/>
                <w:lang w:eastAsia="en-US"/>
              </w:rPr>
              <w:t xml:space="preserve">ов математического просвещения </w:t>
            </w:r>
            <w:r>
              <w:rPr>
                <w:rFonts w:eastAsia="Calibri"/>
                <w:lang w:eastAsia="en-US"/>
              </w:rPr>
              <w:t xml:space="preserve"> образовательных </w:t>
            </w:r>
            <w:proofErr w:type="gramStart"/>
            <w:r>
              <w:rPr>
                <w:rFonts w:eastAsia="Calibri"/>
                <w:lang w:eastAsia="en-US"/>
              </w:rPr>
              <w:t>организациях</w:t>
            </w:r>
            <w:proofErr w:type="gramEnd"/>
            <w:r>
              <w:rPr>
                <w:rFonts w:eastAsia="Calibri"/>
                <w:lang w:eastAsia="en-US"/>
              </w:rPr>
              <w:t xml:space="preserve"> (информационные стенды, </w:t>
            </w:r>
            <w:proofErr w:type="spellStart"/>
            <w:r>
              <w:rPr>
                <w:rFonts w:eastAsia="Calibri"/>
                <w:lang w:eastAsia="en-US"/>
              </w:rPr>
              <w:t>бюллетни</w:t>
            </w:r>
            <w:proofErr w:type="spellEnd"/>
            <w:r>
              <w:rPr>
                <w:rFonts w:eastAsia="Calibri"/>
                <w:lang w:eastAsia="en-US"/>
              </w:rPr>
              <w:t>, информация на сайте).</w:t>
            </w:r>
          </w:p>
        </w:tc>
        <w:tc>
          <w:tcPr>
            <w:tcW w:w="1701" w:type="dxa"/>
            <w:shd w:val="clear" w:color="auto" w:fill="auto"/>
          </w:tcPr>
          <w:p w:rsidR="005E17D6" w:rsidRDefault="005E17D6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E17D6" w:rsidRDefault="005E17D6" w:rsidP="002625DB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2311BF" w:rsidRPr="00C05CAE" w:rsidTr="00F06BA0">
        <w:tc>
          <w:tcPr>
            <w:tcW w:w="9639" w:type="dxa"/>
            <w:gridSpan w:val="4"/>
            <w:shd w:val="clear" w:color="auto" w:fill="auto"/>
          </w:tcPr>
          <w:p w:rsidR="002311BF" w:rsidRDefault="002311BF" w:rsidP="00C27C3B">
            <w:pPr>
              <w:jc w:val="center"/>
            </w:pPr>
            <w:r>
              <w:t>Профессиональное образование педагогов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632A36" w:rsidRPr="00953247" w:rsidRDefault="000D3567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32A36" w:rsidRPr="000F6454" w:rsidRDefault="002311BF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Прохождение курсов повышения квалификации, направленных на повышение уровня профессиональной компетентности учителей математики в области теории и методики обучения математике в условиях реализации ФГОС</w:t>
            </w:r>
          </w:p>
        </w:tc>
        <w:tc>
          <w:tcPr>
            <w:tcW w:w="1701" w:type="dxa"/>
            <w:shd w:val="clear" w:color="auto" w:fill="auto"/>
          </w:tcPr>
          <w:p w:rsidR="00632A36" w:rsidRPr="00953247" w:rsidRDefault="002311B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32A36" w:rsidRDefault="00632A36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  <w:r w:rsidR="002311BF">
              <w:rPr>
                <w:rFonts w:eastAsia="Calibri"/>
                <w:lang w:eastAsia="en-US"/>
              </w:rPr>
              <w:t>,</w:t>
            </w:r>
          </w:p>
          <w:p w:rsidR="00632A36" w:rsidRPr="00953247" w:rsidRDefault="002311BF" w:rsidP="002625DB">
            <w:pPr>
              <w:jc w:val="center"/>
              <w:rPr>
                <w:rFonts w:eastAsia="Calibri"/>
                <w:lang w:eastAsia="en-US"/>
              </w:rPr>
            </w:pPr>
            <w:r>
              <w:t>руководители образовательных организаций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811932" w:rsidRPr="00953247" w:rsidRDefault="000D3567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11932" w:rsidRDefault="00811932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педагогов в семинарах (вебинарах), конференциях, стимулирующих к саморазвитию и самообразованию учителей математики</w:t>
            </w:r>
          </w:p>
        </w:tc>
        <w:tc>
          <w:tcPr>
            <w:tcW w:w="1701" w:type="dxa"/>
            <w:shd w:val="clear" w:color="auto" w:fill="auto"/>
          </w:tcPr>
          <w:p w:rsidR="00811932" w:rsidRPr="00953247" w:rsidRDefault="00811932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11932" w:rsidRDefault="00811932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</w:t>
            </w:r>
          </w:p>
          <w:p w:rsidR="00811932" w:rsidRPr="00953247" w:rsidRDefault="00811932" w:rsidP="002625DB">
            <w:pPr>
              <w:jc w:val="center"/>
              <w:rPr>
                <w:rFonts w:eastAsia="Calibri"/>
                <w:lang w:eastAsia="en-US"/>
              </w:rPr>
            </w:pPr>
            <w:r>
              <w:t>руководители образовательных организаций</w:t>
            </w:r>
          </w:p>
        </w:tc>
      </w:tr>
      <w:tr w:rsidR="000D3567" w:rsidRPr="00C05CAE" w:rsidTr="002625DB">
        <w:tc>
          <w:tcPr>
            <w:tcW w:w="709" w:type="dxa"/>
            <w:shd w:val="clear" w:color="auto" w:fill="auto"/>
          </w:tcPr>
          <w:p w:rsidR="000D3567" w:rsidRPr="00953247" w:rsidRDefault="00707619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D356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D3567" w:rsidRDefault="00A061F4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з</w:t>
            </w:r>
            <w:r w:rsidR="000D3567">
              <w:rPr>
                <w:rFonts w:eastAsia="Calibri"/>
                <w:lang w:eastAsia="en-US"/>
              </w:rPr>
              <w:t>асе</w:t>
            </w:r>
            <w:r>
              <w:rPr>
                <w:rFonts w:eastAsia="Calibri"/>
                <w:lang w:eastAsia="en-US"/>
              </w:rPr>
              <w:t>даний</w:t>
            </w:r>
            <w:r w:rsidR="000D3567">
              <w:rPr>
                <w:rFonts w:eastAsia="Calibri"/>
                <w:lang w:eastAsia="en-US"/>
              </w:rPr>
              <w:t xml:space="preserve"> районных методических объединений учителей-предметников</w:t>
            </w:r>
          </w:p>
        </w:tc>
        <w:tc>
          <w:tcPr>
            <w:tcW w:w="1701" w:type="dxa"/>
            <w:shd w:val="clear" w:color="auto" w:fill="auto"/>
          </w:tcPr>
          <w:p w:rsidR="000D3567" w:rsidRDefault="000D3567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D3567" w:rsidRDefault="000D3567" w:rsidP="002625DB">
            <w:pPr>
              <w:jc w:val="center"/>
            </w:pPr>
            <w:r>
              <w:t xml:space="preserve">Управление образования, руководители районных методических объединений учителей </w:t>
            </w:r>
            <w:proofErr w:type="gramStart"/>
            <w:r>
              <w:t>-п</w:t>
            </w:r>
            <w:proofErr w:type="gramEnd"/>
            <w:r>
              <w:t>редметников</w:t>
            </w:r>
          </w:p>
        </w:tc>
      </w:tr>
      <w:tr w:rsidR="0049035E" w:rsidRPr="00C05CAE" w:rsidTr="002625DB">
        <w:tc>
          <w:tcPr>
            <w:tcW w:w="709" w:type="dxa"/>
            <w:shd w:val="clear" w:color="auto" w:fill="auto"/>
          </w:tcPr>
          <w:p w:rsidR="0049035E" w:rsidRDefault="00707619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49035E" w:rsidRDefault="0049035E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потребности в учителях математики на территории района</w:t>
            </w:r>
          </w:p>
        </w:tc>
        <w:tc>
          <w:tcPr>
            <w:tcW w:w="1701" w:type="dxa"/>
            <w:shd w:val="clear" w:color="auto" w:fill="auto"/>
          </w:tcPr>
          <w:p w:rsidR="0049035E" w:rsidRDefault="0049035E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035E" w:rsidRDefault="0049035E" w:rsidP="004903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</w:t>
            </w:r>
          </w:p>
          <w:p w:rsidR="0049035E" w:rsidRDefault="0049035E" w:rsidP="0049035E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5A4D6A" w:rsidRPr="00C05CAE" w:rsidTr="00092DE7">
        <w:tc>
          <w:tcPr>
            <w:tcW w:w="9639" w:type="dxa"/>
            <w:gridSpan w:val="4"/>
            <w:shd w:val="clear" w:color="auto" w:fill="auto"/>
          </w:tcPr>
          <w:p w:rsidR="005A4D6A" w:rsidRDefault="0032544F" w:rsidP="002625DB">
            <w:pPr>
              <w:jc w:val="center"/>
            </w:pPr>
            <w:r>
              <w:t>Математическое просвещение и популяризация математики, дополнительное образование</w:t>
            </w:r>
          </w:p>
        </w:tc>
      </w:tr>
      <w:tr w:rsidR="000D3567" w:rsidRPr="00C05CAE" w:rsidTr="002625DB">
        <w:tc>
          <w:tcPr>
            <w:tcW w:w="709" w:type="dxa"/>
            <w:shd w:val="clear" w:color="auto" w:fill="auto"/>
          </w:tcPr>
          <w:p w:rsidR="000D3567" w:rsidRPr="00953247" w:rsidRDefault="000D3567" w:rsidP="000D35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0D3567" w:rsidRDefault="000D3567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школьного и муниципального этапов всероссийской олимпиады школьников по математике, физике, информатике  на территории МР «Княжпогостский»</w:t>
            </w:r>
          </w:p>
        </w:tc>
        <w:tc>
          <w:tcPr>
            <w:tcW w:w="1701" w:type="dxa"/>
            <w:shd w:val="clear" w:color="auto" w:fill="auto"/>
          </w:tcPr>
          <w:p w:rsidR="000D3567" w:rsidRDefault="000D3567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Сентябрь-декабрь</w:t>
            </w:r>
          </w:p>
        </w:tc>
        <w:tc>
          <w:tcPr>
            <w:tcW w:w="2268" w:type="dxa"/>
            <w:shd w:val="clear" w:color="auto" w:fill="auto"/>
          </w:tcPr>
          <w:p w:rsidR="000D3567" w:rsidRDefault="000D3567" w:rsidP="002625DB">
            <w:pPr>
              <w:jc w:val="center"/>
            </w:pPr>
            <w:r>
              <w:t>Управление образования, руководители образовательных организаций</w:t>
            </w:r>
          </w:p>
        </w:tc>
      </w:tr>
      <w:tr w:rsidR="000D3567" w:rsidRPr="00C05CAE" w:rsidTr="002625DB">
        <w:tc>
          <w:tcPr>
            <w:tcW w:w="709" w:type="dxa"/>
            <w:shd w:val="clear" w:color="auto" w:fill="auto"/>
          </w:tcPr>
          <w:p w:rsidR="000D3567" w:rsidRPr="00953247" w:rsidRDefault="000D3567" w:rsidP="005A4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D3567" w:rsidRDefault="000D3567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участия в муниципальных, региональных интеллектуальных марафонах учащихся образовательных организаций.</w:t>
            </w:r>
          </w:p>
        </w:tc>
        <w:tc>
          <w:tcPr>
            <w:tcW w:w="1701" w:type="dxa"/>
            <w:shd w:val="clear" w:color="auto" w:fill="auto"/>
          </w:tcPr>
          <w:p w:rsidR="000D3567" w:rsidRDefault="000D3567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D3567" w:rsidRDefault="000D3567" w:rsidP="002625DB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632A36" w:rsidRPr="00953247" w:rsidRDefault="0094030B" w:rsidP="005A4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32A36" w:rsidRPr="00953247" w:rsidRDefault="008D6EB4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школьников 2-11 классов в международной игре «Кенгуру»</w:t>
            </w:r>
            <w:r w:rsidR="00707619">
              <w:rPr>
                <w:rFonts w:eastAsia="Calibri"/>
                <w:lang w:eastAsia="en-US"/>
              </w:rPr>
              <w:t>, «Математический чемпионат», «КИТ».</w:t>
            </w:r>
          </w:p>
        </w:tc>
        <w:tc>
          <w:tcPr>
            <w:tcW w:w="1701" w:type="dxa"/>
            <w:shd w:val="clear" w:color="auto" w:fill="auto"/>
          </w:tcPr>
          <w:p w:rsidR="00632A36" w:rsidRPr="00953247" w:rsidRDefault="008D6EB4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2268" w:type="dxa"/>
            <w:shd w:val="clear" w:color="auto" w:fill="auto"/>
          </w:tcPr>
          <w:p w:rsidR="00632A36" w:rsidRPr="00953247" w:rsidRDefault="008D6EB4" w:rsidP="002625DB">
            <w:pPr>
              <w:jc w:val="center"/>
              <w:rPr>
                <w:rFonts w:eastAsia="Calibri"/>
                <w:lang w:eastAsia="en-US"/>
              </w:rPr>
            </w:pPr>
            <w:r>
              <w:t>Руководители образовательных организаций</w:t>
            </w:r>
          </w:p>
        </w:tc>
      </w:tr>
      <w:tr w:rsidR="00707619" w:rsidRPr="00C05CAE" w:rsidTr="002625DB">
        <w:tc>
          <w:tcPr>
            <w:tcW w:w="709" w:type="dxa"/>
            <w:shd w:val="clear" w:color="auto" w:fill="auto"/>
          </w:tcPr>
          <w:p w:rsidR="00707619" w:rsidRDefault="00707619" w:rsidP="005A4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707619" w:rsidRDefault="00707619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Ученические чтения учащихся «Интересные факты из жизни математики и математиков»</w:t>
            </w:r>
          </w:p>
        </w:tc>
        <w:tc>
          <w:tcPr>
            <w:tcW w:w="1701" w:type="dxa"/>
            <w:shd w:val="clear" w:color="auto" w:fill="auto"/>
          </w:tcPr>
          <w:p w:rsidR="00707619" w:rsidRDefault="00707619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07619" w:rsidRDefault="00707619" w:rsidP="002625DB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1318EF" w:rsidRPr="00C05CAE" w:rsidTr="002625DB">
        <w:tc>
          <w:tcPr>
            <w:tcW w:w="709" w:type="dxa"/>
            <w:shd w:val="clear" w:color="auto" w:fill="auto"/>
          </w:tcPr>
          <w:p w:rsidR="001318EF" w:rsidRPr="00953247" w:rsidRDefault="00707619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318EF" w:rsidRDefault="001318EF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олимпиада младших школьников по математике</w:t>
            </w:r>
          </w:p>
        </w:tc>
        <w:tc>
          <w:tcPr>
            <w:tcW w:w="1701" w:type="dxa"/>
            <w:shd w:val="clear" w:color="auto" w:fill="auto"/>
          </w:tcPr>
          <w:p w:rsidR="001318EF" w:rsidRPr="00953247" w:rsidRDefault="001318E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318EF" w:rsidRPr="00953247" w:rsidRDefault="001318EF" w:rsidP="002625DB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образования, руководители образовательных организаций</w:t>
            </w:r>
          </w:p>
        </w:tc>
      </w:tr>
      <w:tr w:rsidR="00811932" w:rsidRPr="00C05CAE" w:rsidTr="002625DB">
        <w:tc>
          <w:tcPr>
            <w:tcW w:w="709" w:type="dxa"/>
            <w:shd w:val="clear" w:color="auto" w:fill="auto"/>
          </w:tcPr>
          <w:p w:rsidR="00632A36" w:rsidRPr="00953247" w:rsidRDefault="00707619" w:rsidP="005A4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3D64E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32A36" w:rsidRPr="00054758" w:rsidRDefault="00694BC9" w:rsidP="002625DB">
            <w:r>
              <w:t xml:space="preserve">Проведение мероприятий для учащихся, с </w:t>
            </w:r>
            <w:r>
              <w:lastRenderedPageBreak/>
              <w:t>целью повышения интереса к точным наукам: Физический бой».</w:t>
            </w:r>
          </w:p>
        </w:tc>
        <w:tc>
          <w:tcPr>
            <w:tcW w:w="1701" w:type="dxa"/>
            <w:shd w:val="clear" w:color="auto" w:fill="auto"/>
          </w:tcPr>
          <w:p w:rsidR="00632A36" w:rsidRPr="00054758" w:rsidRDefault="00632A36" w:rsidP="002625DB">
            <w:pPr>
              <w:jc w:val="center"/>
            </w:pPr>
            <w:r>
              <w:lastRenderedPageBreak/>
              <w:t>март</w:t>
            </w:r>
          </w:p>
          <w:p w:rsidR="00632A36" w:rsidRPr="00054758" w:rsidRDefault="00632A36" w:rsidP="002625D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32A36" w:rsidRPr="00054758" w:rsidRDefault="00694BC9" w:rsidP="002625DB">
            <w:pPr>
              <w:jc w:val="center"/>
            </w:pPr>
            <w:r>
              <w:lastRenderedPageBreak/>
              <w:t xml:space="preserve">Руководители </w:t>
            </w:r>
            <w:r>
              <w:lastRenderedPageBreak/>
              <w:t xml:space="preserve">районных методических объединений учителей </w:t>
            </w:r>
            <w:proofErr w:type="gramStart"/>
            <w:r>
              <w:t>–п</w:t>
            </w:r>
            <w:proofErr w:type="gramEnd"/>
            <w:r>
              <w:t>редметников, педагоги образовательных организаций</w:t>
            </w:r>
          </w:p>
        </w:tc>
      </w:tr>
      <w:tr w:rsidR="00811932" w:rsidRPr="004802B2" w:rsidTr="002625DB">
        <w:tc>
          <w:tcPr>
            <w:tcW w:w="709" w:type="dxa"/>
            <w:shd w:val="clear" w:color="auto" w:fill="auto"/>
          </w:tcPr>
          <w:p w:rsidR="00632A36" w:rsidRPr="004802B2" w:rsidRDefault="00707619" w:rsidP="005A4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3D64E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32A36" w:rsidRPr="004802B2" w:rsidRDefault="001318EF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репетиционных экзаменов в пери</w:t>
            </w:r>
            <w:r w:rsidR="00707619">
              <w:rPr>
                <w:rFonts w:eastAsia="Calibri"/>
                <w:lang w:eastAsia="en-US"/>
              </w:rPr>
              <w:t xml:space="preserve">од подготовки к ГИА в форме ЕГЭ, </w:t>
            </w:r>
            <w:r>
              <w:rPr>
                <w:rFonts w:eastAsia="Calibri"/>
                <w:lang w:eastAsia="en-US"/>
              </w:rPr>
              <w:t>ОГЭ.</w:t>
            </w:r>
          </w:p>
        </w:tc>
        <w:tc>
          <w:tcPr>
            <w:tcW w:w="1701" w:type="dxa"/>
            <w:shd w:val="clear" w:color="auto" w:fill="auto"/>
          </w:tcPr>
          <w:p w:rsidR="00632A36" w:rsidRPr="004802B2" w:rsidRDefault="00A061F4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632A36" w:rsidRPr="004802B2" w:rsidRDefault="00A061F4" w:rsidP="002625DB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образования, руководители образовательных организаций</w:t>
            </w:r>
          </w:p>
        </w:tc>
      </w:tr>
      <w:tr w:rsidR="001318EF" w:rsidRPr="00C05CAE" w:rsidTr="002625DB">
        <w:tc>
          <w:tcPr>
            <w:tcW w:w="709" w:type="dxa"/>
            <w:shd w:val="clear" w:color="auto" w:fill="auto"/>
          </w:tcPr>
          <w:p w:rsidR="001318EF" w:rsidRPr="00953247" w:rsidRDefault="00707619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1318E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318EF" w:rsidRDefault="001318EF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педагогов и учащихся с материалами открытого банка заданий ЕГЭ и ОГЭ.</w:t>
            </w:r>
          </w:p>
        </w:tc>
        <w:tc>
          <w:tcPr>
            <w:tcW w:w="1701" w:type="dxa"/>
            <w:shd w:val="clear" w:color="auto" w:fill="auto"/>
          </w:tcPr>
          <w:p w:rsidR="001318EF" w:rsidRDefault="001318E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318EF" w:rsidRDefault="001318EF" w:rsidP="002625DB">
            <w:pPr>
              <w:jc w:val="center"/>
              <w:rPr>
                <w:rFonts w:eastAsia="Calibri"/>
                <w:lang w:eastAsia="en-US"/>
              </w:rPr>
            </w:pPr>
            <w:r>
              <w:t>Руководители образовательных организаций</w:t>
            </w:r>
          </w:p>
        </w:tc>
      </w:tr>
      <w:tr w:rsidR="0032544F" w:rsidRPr="00C05CAE" w:rsidTr="00962C68">
        <w:tc>
          <w:tcPr>
            <w:tcW w:w="9639" w:type="dxa"/>
            <w:gridSpan w:val="4"/>
            <w:shd w:val="clear" w:color="auto" w:fill="auto"/>
          </w:tcPr>
          <w:p w:rsidR="0032544F" w:rsidRDefault="0032544F" w:rsidP="002625DB">
            <w:pPr>
              <w:jc w:val="center"/>
            </w:pPr>
            <w:r>
              <w:t>Мониторинг и контроль реализации концепции</w:t>
            </w:r>
          </w:p>
        </w:tc>
      </w:tr>
      <w:tr w:rsidR="0032544F" w:rsidRPr="00C05CAE" w:rsidTr="002625DB">
        <w:tc>
          <w:tcPr>
            <w:tcW w:w="709" w:type="dxa"/>
            <w:shd w:val="clear" w:color="auto" w:fill="auto"/>
          </w:tcPr>
          <w:p w:rsidR="0032544F" w:rsidRDefault="0032544F" w:rsidP="002625DB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B49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2544F" w:rsidRPr="00953247" w:rsidRDefault="0032544F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3247">
              <w:rPr>
                <w:rFonts w:eastAsia="Calibri"/>
                <w:lang w:eastAsia="en-US"/>
              </w:rPr>
              <w:t>части</w:t>
            </w:r>
            <w:r>
              <w:rPr>
                <w:rFonts w:eastAsia="Calibri"/>
                <w:lang w:eastAsia="en-US"/>
              </w:rPr>
              <w:t>е</w:t>
            </w:r>
            <w:r w:rsidRPr="00953247">
              <w:rPr>
                <w:rFonts w:eastAsia="Calibri"/>
                <w:lang w:eastAsia="en-US"/>
              </w:rPr>
              <w:t xml:space="preserve"> в национальных исследованиях качества образования (НИКО), проводимых Федеральной службой по надзору в сфере образования и науки </w:t>
            </w:r>
            <w:r>
              <w:rPr>
                <w:rFonts w:eastAsia="Calibri"/>
                <w:lang w:eastAsia="en-US"/>
              </w:rPr>
              <w:t>(по запросу)</w:t>
            </w:r>
          </w:p>
        </w:tc>
        <w:tc>
          <w:tcPr>
            <w:tcW w:w="1701" w:type="dxa"/>
            <w:shd w:val="clear" w:color="auto" w:fill="auto"/>
          </w:tcPr>
          <w:p w:rsidR="0032544F" w:rsidRPr="00953247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2544F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</w:t>
            </w:r>
          </w:p>
          <w:p w:rsidR="0032544F" w:rsidRPr="00953247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t>руководители образовательных организаций</w:t>
            </w:r>
          </w:p>
        </w:tc>
      </w:tr>
      <w:tr w:rsidR="0032544F" w:rsidRPr="00C05CAE" w:rsidTr="002625DB">
        <w:tc>
          <w:tcPr>
            <w:tcW w:w="709" w:type="dxa"/>
            <w:shd w:val="clear" w:color="auto" w:fill="auto"/>
          </w:tcPr>
          <w:p w:rsidR="0032544F" w:rsidRDefault="005B492F" w:rsidP="002625DB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2544F" w:rsidRDefault="0032544F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региональных исследованиях качества начального общего образования, </w:t>
            </w:r>
            <w:proofErr w:type="spellStart"/>
            <w:r>
              <w:rPr>
                <w:rFonts w:eastAsia="Calibri"/>
                <w:lang w:eastAsia="en-US"/>
              </w:rPr>
              <w:t>сформированности</w:t>
            </w:r>
            <w:proofErr w:type="spellEnd"/>
            <w:r>
              <w:rPr>
                <w:rFonts w:eastAsia="Calibri"/>
                <w:lang w:eastAsia="en-US"/>
              </w:rPr>
              <w:t xml:space="preserve"> предметных и </w:t>
            </w:r>
            <w:proofErr w:type="spellStart"/>
            <w:r>
              <w:rPr>
                <w:rFonts w:eastAsia="Calibri"/>
                <w:lang w:eastAsia="en-US"/>
              </w:rPr>
              <w:t>метапредметных</w:t>
            </w:r>
            <w:proofErr w:type="spellEnd"/>
            <w:r>
              <w:rPr>
                <w:rFonts w:eastAsia="Calibri"/>
                <w:lang w:eastAsia="en-US"/>
              </w:rPr>
              <w:t xml:space="preserve"> умений.</w:t>
            </w:r>
          </w:p>
        </w:tc>
        <w:tc>
          <w:tcPr>
            <w:tcW w:w="1701" w:type="dxa"/>
            <w:shd w:val="clear" w:color="auto" w:fill="auto"/>
          </w:tcPr>
          <w:p w:rsidR="0032544F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мониторинга</w:t>
            </w:r>
          </w:p>
        </w:tc>
        <w:tc>
          <w:tcPr>
            <w:tcW w:w="2268" w:type="dxa"/>
            <w:shd w:val="clear" w:color="auto" w:fill="auto"/>
          </w:tcPr>
          <w:p w:rsidR="0032544F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</w:t>
            </w:r>
          </w:p>
          <w:p w:rsidR="0032544F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t>руководители образовательных организаций</w:t>
            </w:r>
          </w:p>
        </w:tc>
      </w:tr>
      <w:tr w:rsidR="0032544F" w:rsidRPr="00C05CAE" w:rsidTr="002625DB">
        <w:tc>
          <w:tcPr>
            <w:tcW w:w="709" w:type="dxa"/>
            <w:shd w:val="clear" w:color="auto" w:fill="auto"/>
          </w:tcPr>
          <w:p w:rsidR="0032544F" w:rsidRDefault="005B492F" w:rsidP="002625DB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2544F" w:rsidRDefault="0032544F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представление отчетов об участии в реализации Концепции математического образования 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32544F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2544F" w:rsidRDefault="0032544F" w:rsidP="002625DB">
            <w:pPr>
              <w:jc w:val="center"/>
              <w:rPr>
                <w:rFonts w:eastAsia="Calibri"/>
                <w:lang w:eastAsia="en-US"/>
              </w:rPr>
            </w:pPr>
            <w:r>
              <w:t>Руководители образовательных организаций</w:t>
            </w:r>
          </w:p>
        </w:tc>
      </w:tr>
      <w:tr w:rsidR="00237580" w:rsidRPr="00C05CAE" w:rsidTr="002625DB">
        <w:tc>
          <w:tcPr>
            <w:tcW w:w="709" w:type="dxa"/>
            <w:shd w:val="clear" w:color="auto" w:fill="auto"/>
          </w:tcPr>
          <w:p w:rsidR="00237580" w:rsidRDefault="00237580" w:rsidP="002625DB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237580" w:rsidRDefault="00237580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информационного сопровождения мероприятий по реализации Концепции развития математического образования в МР «Княжпогостский»</w:t>
            </w:r>
          </w:p>
        </w:tc>
        <w:tc>
          <w:tcPr>
            <w:tcW w:w="1701" w:type="dxa"/>
            <w:shd w:val="clear" w:color="auto" w:fill="auto"/>
          </w:tcPr>
          <w:p w:rsidR="00237580" w:rsidRDefault="00237580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37580" w:rsidRDefault="00237580" w:rsidP="002375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</w:t>
            </w:r>
          </w:p>
          <w:p w:rsidR="00237580" w:rsidRDefault="00237580" w:rsidP="00237580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5B492F" w:rsidRPr="00C05CAE" w:rsidTr="002625DB">
        <w:tc>
          <w:tcPr>
            <w:tcW w:w="709" w:type="dxa"/>
            <w:shd w:val="clear" w:color="auto" w:fill="auto"/>
          </w:tcPr>
          <w:p w:rsidR="005B492F" w:rsidRDefault="00237580" w:rsidP="002625DB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B49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B492F" w:rsidRDefault="005B492F" w:rsidP="002625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комплекса мер по реализации Концепции развития математического образования в МР «Княжпогостский» на 2016 год.</w:t>
            </w:r>
          </w:p>
        </w:tc>
        <w:tc>
          <w:tcPr>
            <w:tcW w:w="1701" w:type="dxa"/>
            <w:shd w:val="clear" w:color="auto" w:fill="auto"/>
          </w:tcPr>
          <w:p w:rsidR="005B492F" w:rsidRDefault="005B492F" w:rsidP="002625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5B492F" w:rsidRDefault="005B492F" w:rsidP="002625DB">
            <w:pPr>
              <w:jc w:val="center"/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</w:tbl>
    <w:p w:rsidR="00632A36" w:rsidRDefault="00632A36" w:rsidP="00632A36"/>
    <w:p w:rsidR="004C6A94" w:rsidRDefault="004C6A94" w:rsidP="004C6A94">
      <w:pPr>
        <w:jc w:val="center"/>
      </w:pPr>
    </w:p>
    <w:sectPr w:rsidR="004C6A94" w:rsidSect="0004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FCA"/>
    <w:multiLevelType w:val="hybridMultilevel"/>
    <w:tmpl w:val="9202FC64"/>
    <w:lvl w:ilvl="0" w:tplc="502889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6A3E"/>
    <w:multiLevelType w:val="hybridMultilevel"/>
    <w:tmpl w:val="5B207456"/>
    <w:lvl w:ilvl="0" w:tplc="879018C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163F4"/>
    <w:multiLevelType w:val="hybridMultilevel"/>
    <w:tmpl w:val="88744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B35769"/>
    <w:multiLevelType w:val="hybridMultilevel"/>
    <w:tmpl w:val="4C887CAA"/>
    <w:lvl w:ilvl="0" w:tplc="5DC85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23554"/>
    <w:multiLevelType w:val="hybridMultilevel"/>
    <w:tmpl w:val="B4A0DC14"/>
    <w:lvl w:ilvl="0" w:tplc="949E10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F1"/>
    <w:rsid w:val="00010DCE"/>
    <w:rsid w:val="0004238C"/>
    <w:rsid w:val="00053E40"/>
    <w:rsid w:val="00083DF1"/>
    <w:rsid w:val="000A05DE"/>
    <w:rsid w:val="000C48FA"/>
    <w:rsid w:val="000D3567"/>
    <w:rsid w:val="001249F0"/>
    <w:rsid w:val="001318EF"/>
    <w:rsid w:val="001438C4"/>
    <w:rsid w:val="001D1899"/>
    <w:rsid w:val="001D60B2"/>
    <w:rsid w:val="001F46CB"/>
    <w:rsid w:val="002311BF"/>
    <w:rsid w:val="00236E38"/>
    <w:rsid w:val="00237580"/>
    <w:rsid w:val="002A4D94"/>
    <w:rsid w:val="002B5C8C"/>
    <w:rsid w:val="002E2836"/>
    <w:rsid w:val="002E4AFB"/>
    <w:rsid w:val="002E7F79"/>
    <w:rsid w:val="0030428B"/>
    <w:rsid w:val="0032544F"/>
    <w:rsid w:val="003355EB"/>
    <w:rsid w:val="00351B86"/>
    <w:rsid w:val="00352993"/>
    <w:rsid w:val="003D1D50"/>
    <w:rsid w:val="003D64E6"/>
    <w:rsid w:val="003E138B"/>
    <w:rsid w:val="00422FF8"/>
    <w:rsid w:val="00467419"/>
    <w:rsid w:val="00471934"/>
    <w:rsid w:val="0049035E"/>
    <w:rsid w:val="00491BE2"/>
    <w:rsid w:val="004B122B"/>
    <w:rsid w:val="004C6A94"/>
    <w:rsid w:val="004D0B3C"/>
    <w:rsid w:val="004E3B6B"/>
    <w:rsid w:val="005066BF"/>
    <w:rsid w:val="0053653F"/>
    <w:rsid w:val="00551C3C"/>
    <w:rsid w:val="00555FC7"/>
    <w:rsid w:val="00573762"/>
    <w:rsid w:val="005A4D6A"/>
    <w:rsid w:val="005B0D36"/>
    <w:rsid w:val="005B3749"/>
    <w:rsid w:val="005B492F"/>
    <w:rsid w:val="005E17D6"/>
    <w:rsid w:val="005F6BB7"/>
    <w:rsid w:val="00604F37"/>
    <w:rsid w:val="00632A36"/>
    <w:rsid w:val="00657711"/>
    <w:rsid w:val="006719EF"/>
    <w:rsid w:val="00685F73"/>
    <w:rsid w:val="00694BC9"/>
    <w:rsid w:val="00707619"/>
    <w:rsid w:val="00725664"/>
    <w:rsid w:val="00811932"/>
    <w:rsid w:val="00832F0F"/>
    <w:rsid w:val="00875ACF"/>
    <w:rsid w:val="008D6EB4"/>
    <w:rsid w:val="008F0D29"/>
    <w:rsid w:val="008F7CA9"/>
    <w:rsid w:val="0090400A"/>
    <w:rsid w:val="009270C2"/>
    <w:rsid w:val="009319F0"/>
    <w:rsid w:val="0094030B"/>
    <w:rsid w:val="009A3F6D"/>
    <w:rsid w:val="009B4921"/>
    <w:rsid w:val="009B4B80"/>
    <w:rsid w:val="009C3D61"/>
    <w:rsid w:val="009C74BE"/>
    <w:rsid w:val="00A0176C"/>
    <w:rsid w:val="00A061F4"/>
    <w:rsid w:val="00AA159D"/>
    <w:rsid w:val="00AB3CDC"/>
    <w:rsid w:val="00AB4BBE"/>
    <w:rsid w:val="00B24118"/>
    <w:rsid w:val="00B31938"/>
    <w:rsid w:val="00B80026"/>
    <w:rsid w:val="00BD6C55"/>
    <w:rsid w:val="00C27C3B"/>
    <w:rsid w:val="00CD63A1"/>
    <w:rsid w:val="00CD784E"/>
    <w:rsid w:val="00CF2E55"/>
    <w:rsid w:val="00D0273F"/>
    <w:rsid w:val="00D21172"/>
    <w:rsid w:val="00D86777"/>
    <w:rsid w:val="00DF4B24"/>
    <w:rsid w:val="00E3558B"/>
    <w:rsid w:val="00E501B7"/>
    <w:rsid w:val="00E85A73"/>
    <w:rsid w:val="00EF338B"/>
    <w:rsid w:val="00F134BC"/>
    <w:rsid w:val="00F62321"/>
    <w:rsid w:val="00FE4949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1D189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1D18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rsid w:val="001D189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15">
    <w:name w:val="Font Style15"/>
    <w:basedOn w:val="a0"/>
    <w:rsid w:val="001D189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FF2E5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32A36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VPI</cp:lastModifiedBy>
  <cp:revision>46</cp:revision>
  <cp:lastPrinted>2015-07-13T13:30:00Z</cp:lastPrinted>
  <dcterms:created xsi:type="dcterms:W3CDTF">2015-01-23T10:11:00Z</dcterms:created>
  <dcterms:modified xsi:type="dcterms:W3CDTF">2015-07-14T11:53:00Z</dcterms:modified>
</cp:coreProperties>
</file>