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42" w:rsidRPr="005B1242" w:rsidRDefault="005B1242" w:rsidP="00C108A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1242">
        <w:rPr>
          <w:rFonts w:ascii="Times New Roman" w:hAnsi="Times New Roman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5B1242" w:rsidRPr="005B1242" w:rsidRDefault="005B1242" w:rsidP="00C10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242" w:rsidRPr="005B1242" w:rsidRDefault="005B1242" w:rsidP="00C10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ПРИКАЗ</w:t>
      </w:r>
    </w:p>
    <w:p w:rsidR="005B1242" w:rsidRPr="005B1242" w:rsidRDefault="005B1242" w:rsidP="00C10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242" w:rsidRPr="005B1242" w:rsidRDefault="005B1242" w:rsidP="00C108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1242">
        <w:rPr>
          <w:rFonts w:ascii="Times New Roman" w:hAnsi="Times New Roman"/>
          <w:bCs/>
          <w:sz w:val="24"/>
          <w:szCs w:val="24"/>
        </w:rPr>
        <w:t>18 апреля 2016г.                                                                                                                   № 188</w:t>
      </w:r>
    </w:p>
    <w:p w:rsidR="005B1242" w:rsidRPr="005B1242" w:rsidRDefault="005B1242" w:rsidP="00C108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1242">
        <w:rPr>
          <w:rFonts w:ascii="Times New Roman" w:hAnsi="Times New Roman"/>
          <w:bCs/>
          <w:sz w:val="24"/>
          <w:szCs w:val="24"/>
        </w:rPr>
        <w:t>г. Емва</w:t>
      </w:r>
    </w:p>
    <w:p w:rsidR="005B1242" w:rsidRPr="005B1242" w:rsidRDefault="005B1242" w:rsidP="00C108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B1242" w:rsidRPr="005B1242" w:rsidRDefault="005B1242" w:rsidP="00C10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Об итогах районного конкурса презентаций</w:t>
      </w:r>
    </w:p>
    <w:p w:rsidR="005B1242" w:rsidRPr="005B1242" w:rsidRDefault="005B1242" w:rsidP="00C10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 «Звездам навстречу», </w:t>
      </w:r>
      <w:proofErr w:type="gramStart"/>
      <w:r w:rsidRPr="005B1242">
        <w:rPr>
          <w:rFonts w:ascii="Times New Roman" w:hAnsi="Times New Roman"/>
          <w:sz w:val="24"/>
          <w:szCs w:val="24"/>
        </w:rPr>
        <w:t>посвященного</w:t>
      </w:r>
      <w:proofErr w:type="gramEnd"/>
    </w:p>
    <w:p w:rsidR="005B1242" w:rsidRDefault="005B1242" w:rsidP="00C10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 55-летию первого полета человека в космос</w:t>
      </w:r>
    </w:p>
    <w:p w:rsidR="005B1242" w:rsidRPr="005B1242" w:rsidRDefault="005B1242" w:rsidP="00C10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242">
        <w:rPr>
          <w:rFonts w:ascii="Times New Roman" w:hAnsi="Times New Roman"/>
          <w:sz w:val="24"/>
          <w:szCs w:val="24"/>
        </w:rPr>
        <w:t xml:space="preserve">На основании приказа управления образования администрации МР «Княжпогостский» от 01 марта 2016 года № 96 «О проведении районного конкурса презентаций «Звездам навстречу», посвященного 55 - </w:t>
      </w:r>
      <w:proofErr w:type="spellStart"/>
      <w:r w:rsidRPr="005B1242">
        <w:rPr>
          <w:rFonts w:ascii="Times New Roman" w:hAnsi="Times New Roman"/>
          <w:sz w:val="24"/>
          <w:szCs w:val="24"/>
        </w:rPr>
        <w:t>летию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первого полета человека в космос»</w:t>
      </w:r>
      <w:r w:rsidR="003E5168">
        <w:rPr>
          <w:rFonts w:ascii="Times New Roman" w:hAnsi="Times New Roman"/>
          <w:sz w:val="24"/>
          <w:szCs w:val="24"/>
        </w:rPr>
        <w:t>,</w:t>
      </w:r>
      <w:r w:rsidRPr="005B1242">
        <w:rPr>
          <w:rFonts w:ascii="Times New Roman" w:hAnsi="Times New Roman"/>
          <w:sz w:val="24"/>
          <w:szCs w:val="24"/>
        </w:rPr>
        <w:t xml:space="preserve"> в целях пропаганды достижений отечественной и мировой космонавтики, развития у детей и подростков потребности в интеллектуальной деятельности и познавательного интереса в области освоения космоса, воспитания чувства патриотизма и сохранения исторической памяти</w:t>
      </w:r>
      <w:proofErr w:type="gramEnd"/>
      <w:r w:rsidRPr="005B1242">
        <w:rPr>
          <w:rFonts w:ascii="Times New Roman" w:hAnsi="Times New Roman"/>
          <w:sz w:val="24"/>
          <w:szCs w:val="24"/>
        </w:rPr>
        <w:t xml:space="preserve"> с 1 марта по 15 апреля 2016 года прошел районный конкурс презентаций.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В конкурсе приняли участие 6 образовательных организаций: МБОУ «СОШ № 1» г. Емвы - 4 работы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B1242">
        <w:rPr>
          <w:rFonts w:ascii="Times New Roman" w:hAnsi="Times New Roman"/>
          <w:sz w:val="24"/>
          <w:szCs w:val="24"/>
        </w:rPr>
        <w:t xml:space="preserve">Матыкин В. Н.), МБОУ «СОШ № 2» г. Емвы - 7 работ (Меркушенко С. И.),  МБОУ «СОШ» пгт. Синдор – 2 работы (Бровина А. И.), МАУДО «ДДТ» Княжпогостского района – 1 работа (Волкова Л. Н.), МАОУ «СОШ» с. Серегово – 1 работа (Литвиненко О. В.), МБОУ «СОШ» </w:t>
      </w:r>
      <w:proofErr w:type="spellStart"/>
      <w:r w:rsidRPr="005B1242">
        <w:rPr>
          <w:rFonts w:ascii="Times New Roman" w:hAnsi="Times New Roman"/>
          <w:sz w:val="24"/>
          <w:szCs w:val="24"/>
        </w:rPr>
        <w:t>с</w:t>
      </w:r>
      <w:proofErr w:type="gramStart"/>
      <w:r w:rsidRPr="005B1242">
        <w:rPr>
          <w:rFonts w:ascii="Times New Roman" w:hAnsi="Times New Roman"/>
          <w:sz w:val="24"/>
          <w:szCs w:val="24"/>
        </w:rPr>
        <w:t>.Т</w:t>
      </w:r>
      <w:proofErr w:type="gramEnd"/>
      <w:r w:rsidRPr="005B1242"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z w:val="24"/>
          <w:szCs w:val="24"/>
        </w:rPr>
        <w:t>ъ</w:t>
      </w:r>
      <w:r w:rsidRPr="005B1242">
        <w:rPr>
          <w:rFonts w:ascii="Times New Roman" w:hAnsi="Times New Roman"/>
          <w:sz w:val="24"/>
          <w:szCs w:val="24"/>
        </w:rPr>
        <w:t>я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– 1 работа (Волкова И. З.). Всего представлено 16 работ.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Работы, присланные на конкурс, соответствуют заявленной теме, содержат интересный и богатый информационный материал, презентации, в основном, исполнены технически грамотно, отличаются творческим подходом и оригинальностью оформления, отвечают требованиям Положения конкурса.</w:t>
      </w:r>
      <w:r w:rsidRPr="005B1242">
        <w:rPr>
          <w:rFonts w:ascii="Times New Roman" w:hAnsi="Times New Roman"/>
          <w:b/>
          <w:sz w:val="24"/>
          <w:szCs w:val="24"/>
        </w:rPr>
        <w:t xml:space="preserve"> 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Жюри подвело итоги следующим образом: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Возрастная категория 5-6 классы: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1 место – Сорокина </w:t>
      </w:r>
      <w:proofErr w:type="spellStart"/>
      <w:r w:rsidRPr="005B1242">
        <w:rPr>
          <w:rFonts w:ascii="Times New Roman" w:hAnsi="Times New Roman"/>
          <w:sz w:val="24"/>
          <w:szCs w:val="24"/>
        </w:rPr>
        <w:t>Дарина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,  6 «а» класс, </w:t>
      </w:r>
      <w:r>
        <w:rPr>
          <w:rFonts w:ascii="Times New Roman" w:hAnsi="Times New Roman"/>
          <w:sz w:val="24"/>
          <w:szCs w:val="24"/>
        </w:rPr>
        <w:t xml:space="preserve">обучающаяся </w:t>
      </w:r>
      <w:r w:rsidRPr="005B1242">
        <w:rPr>
          <w:rFonts w:ascii="Times New Roman" w:hAnsi="Times New Roman"/>
          <w:sz w:val="24"/>
          <w:szCs w:val="24"/>
        </w:rPr>
        <w:t xml:space="preserve">МБОУ «СОШ №2» г. Емвы  (руководитель </w:t>
      </w:r>
      <w:proofErr w:type="spellStart"/>
      <w:r w:rsidRPr="005B1242">
        <w:rPr>
          <w:rFonts w:ascii="Times New Roman" w:hAnsi="Times New Roman"/>
          <w:sz w:val="24"/>
          <w:szCs w:val="24"/>
        </w:rPr>
        <w:t>Мацюк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Е. А.,  учитель русского языка и литературы);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2 место – Серова Марина, 5 «а» класс, </w:t>
      </w:r>
      <w:r>
        <w:rPr>
          <w:rFonts w:ascii="Times New Roman" w:hAnsi="Times New Roman"/>
          <w:sz w:val="24"/>
          <w:szCs w:val="24"/>
        </w:rPr>
        <w:t xml:space="preserve"> обучающаяся </w:t>
      </w:r>
      <w:r w:rsidRPr="005B1242">
        <w:rPr>
          <w:rFonts w:ascii="Times New Roman" w:hAnsi="Times New Roman"/>
          <w:sz w:val="24"/>
          <w:szCs w:val="24"/>
        </w:rPr>
        <w:t>МБОУ «СОШ №1» г. Емвы (руководитель Макарова А. Я., классный руководитель);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3 место – Петрова София, 5 «а» класс, </w:t>
      </w:r>
      <w:r w:rsidR="00381D85">
        <w:rPr>
          <w:rFonts w:ascii="Times New Roman" w:hAnsi="Times New Roman"/>
          <w:sz w:val="24"/>
          <w:szCs w:val="24"/>
        </w:rPr>
        <w:t xml:space="preserve">обучающаяся </w:t>
      </w:r>
      <w:r w:rsidRPr="005B1242">
        <w:rPr>
          <w:rFonts w:ascii="Times New Roman" w:hAnsi="Times New Roman"/>
          <w:sz w:val="24"/>
          <w:szCs w:val="24"/>
        </w:rPr>
        <w:t>МБОУ «СОШ №1» г. Емвы (руководитель Макарова А. Я., классный руководитель);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3 место – Рябцева Екатерина, 6 «а»  класс,</w:t>
      </w:r>
      <w:r w:rsidR="00381D85">
        <w:rPr>
          <w:rFonts w:ascii="Times New Roman" w:hAnsi="Times New Roman"/>
          <w:sz w:val="24"/>
          <w:szCs w:val="24"/>
        </w:rPr>
        <w:t xml:space="preserve"> обучающаяся </w:t>
      </w:r>
      <w:r w:rsidRPr="005B1242">
        <w:rPr>
          <w:rFonts w:ascii="Times New Roman" w:hAnsi="Times New Roman"/>
          <w:sz w:val="24"/>
          <w:szCs w:val="24"/>
        </w:rPr>
        <w:t xml:space="preserve"> МБОУ «СОШ №2» г. Емвы  (руководитель </w:t>
      </w:r>
      <w:proofErr w:type="spellStart"/>
      <w:r w:rsidRPr="005B1242">
        <w:rPr>
          <w:rFonts w:ascii="Times New Roman" w:hAnsi="Times New Roman"/>
          <w:sz w:val="24"/>
          <w:szCs w:val="24"/>
        </w:rPr>
        <w:t>Мацюк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Е. А.,  учитель русского языка и литературы).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Возрастная категория 7-8 классы: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5B1242">
        <w:rPr>
          <w:rFonts w:ascii="Times New Roman" w:hAnsi="Times New Roman"/>
          <w:sz w:val="24"/>
          <w:szCs w:val="24"/>
        </w:rPr>
        <w:t>Маклашов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Виктор, 7 «б» класс,</w:t>
      </w:r>
      <w:r w:rsidR="00381D85">
        <w:rPr>
          <w:rFonts w:ascii="Times New Roman" w:hAnsi="Times New Roman"/>
          <w:sz w:val="24"/>
          <w:szCs w:val="24"/>
        </w:rPr>
        <w:t xml:space="preserve"> обучающ</w:t>
      </w:r>
      <w:r w:rsidR="003E5168">
        <w:rPr>
          <w:rFonts w:ascii="Times New Roman" w:hAnsi="Times New Roman"/>
          <w:sz w:val="24"/>
          <w:szCs w:val="24"/>
        </w:rPr>
        <w:t>ий</w:t>
      </w:r>
      <w:r w:rsidR="00381D85">
        <w:rPr>
          <w:rFonts w:ascii="Times New Roman" w:hAnsi="Times New Roman"/>
          <w:sz w:val="24"/>
          <w:szCs w:val="24"/>
        </w:rPr>
        <w:t>ся</w:t>
      </w:r>
      <w:r w:rsidRPr="005B1242">
        <w:rPr>
          <w:rFonts w:ascii="Times New Roman" w:hAnsi="Times New Roman"/>
          <w:sz w:val="24"/>
          <w:szCs w:val="24"/>
        </w:rPr>
        <w:t xml:space="preserve"> МБОУ «СОШ №1» г. Емвы (руководитель </w:t>
      </w:r>
      <w:proofErr w:type="spellStart"/>
      <w:r w:rsidRPr="005B1242">
        <w:rPr>
          <w:rFonts w:ascii="Times New Roman" w:hAnsi="Times New Roman"/>
          <w:sz w:val="24"/>
          <w:szCs w:val="24"/>
        </w:rPr>
        <w:t>Мальгина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Е. И., учитель химии);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2 место -  </w:t>
      </w:r>
      <w:proofErr w:type="spellStart"/>
      <w:r w:rsidRPr="005B1242">
        <w:rPr>
          <w:rFonts w:ascii="Times New Roman" w:hAnsi="Times New Roman"/>
          <w:sz w:val="24"/>
          <w:szCs w:val="24"/>
        </w:rPr>
        <w:t>Калнейс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Виктория, 7 «в» класс, </w:t>
      </w:r>
      <w:r w:rsidR="00381D85">
        <w:rPr>
          <w:rFonts w:ascii="Times New Roman" w:hAnsi="Times New Roman"/>
          <w:sz w:val="24"/>
          <w:szCs w:val="24"/>
        </w:rPr>
        <w:t xml:space="preserve">обучающаяся </w:t>
      </w:r>
      <w:r w:rsidRPr="005B1242">
        <w:rPr>
          <w:rFonts w:ascii="Times New Roman" w:hAnsi="Times New Roman"/>
          <w:sz w:val="24"/>
          <w:szCs w:val="24"/>
        </w:rPr>
        <w:t xml:space="preserve">МБОУ «СОШ №2» г. Емвы (руководитель </w:t>
      </w:r>
      <w:proofErr w:type="spellStart"/>
      <w:r w:rsidRPr="005B1242">
        <w:rPr>
          <w:rFonts w:ascii="Times New Roman" w:hAnsi="Times New Roman"/>
          <w:sz w:val="24"/>
          <w:szCs w:val="24"/>
        </w:rPr>
        <w:t>Абдулганиева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Т.В., учитель </w:t>
      </w:r>
      <w:proofErr w:type="spellStart"/>
      <w:r w:rsidRPr="005B1242">
        <w:rPr>
          <w:rFonts w:ascii="Times New Roman" w:hAnsi="Times New Roman"/>
          <w:sz w:val="24"/>
          <w:szCs w:val="24"/>
        </w:rPr>
        <w:t>коми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языка и литературы);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5B1242">
        <w:rPr>
          <w:rFonts w:ascii="Times New Roman" w:hAnsi="Times New Roman"/>
          <w:sz w:val="24"/>
          <w:szCs w:val="24"/>
        </w:rPr>
        <w:t>Гульмамедова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242">
        <w:rPr>
          <w:rFonts w:ascii="Times New Roman" w:hAnsi="Times New Roman"/>
          <w:sz w:val="24"/>
          <w:szCs w:val="24"/>
        </w:rPr>
        <w:t>Самира</w:t>
      </w:r>
      <w:proofErr w:type="spellEnd"/>
      <w:r w:rsidRPr="005B1242">
        <w:rPr>
          <w:rFonts w:ascii="Times New Roman" w:hAnsi="Times New Roman"/>
          <w:sz w:val="24"/>
          <w:szCs w:val="24"/>
        </w:rPr>
        <w:t>, 7 «в» класс,</w:t>
      </w:r>
      <w:r w:rsidR="00381D85">
        <w:rPr>
          <w:rFonts w:ascii="Times New Roman" w:hAnsi="Times New Roman"/>
          <w:sz w:val="24"/>
          <w:szCs w:val="24"/>
        </w:rPr>
        <w:t xml:space="preserve"> обучающаяся</w:t>
      </w:r>
      <w:r w:rsidRPr="005B1242">
        <w:rPr>
          <w:rFonts w:ascii="Times New Roman" w:hAnsi="Times New Roman"/>
          <w:sz w:val="24"/>
          <w:szCs w:val="24"/>
        </w:rPr>
        <w:t xml:space="preserve"> МБОУ «СОШ №2» г. Емвы (руководитель </w:t>
      </w:r>
      <w:proofErr w:type="spellStart"/>
      <w:r w:rsidRPr="005B1242">
        <w:rPr>
          <w:rFonts w:ascii="Times New Roman" w:hAnsi="Times New Roman"/>
          <w:sz w:val="24"/>
          <w:szCs w:val="24"/>
        </w:rPr>
        <w:t>Абдулганиева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Т.В., учитель </w:t>
      </w:r>
      <w:proofErr w:type="spellStart"/>
      <w:r w:rsidRPr="005B1242">
        <w:rPr>
          <w:rFonts w:ascii="Times New Roman" w:hAnsi="Times New Roman"/>
          <w:sz w:val="24"/>
          <w:szCs w:val="24"/>
        </w:rPr>
        <w:t>коми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языка и литературы);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5B1242">
        <w:rPr>
          <w:rFonts w:ascii="Times New Roman" w:hAnsi="Times New Roman"/>
          <w:sz w:val="24"/>
          <w:szCs w:val="24"/>
        </w:rPr>
        <w:t>Падласов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Данил, 7 «а» класс, </w:t>
      </w:r>
      <w:r w:rsidR="00381D85">
        <w:rPr>
          <w:rFonts w:ascii="Times New Roman" w:hAnsi="Times New Roman"/>
          <w:sz w:val="24"/>
          <w:szCs w:val="24"/>
        </w:rPr>
        <w:t xml:space="preserve"> обучающийся </w:t>
      </w:r>
      <w:r w:rsidRPr="005B1242">
        <w:rPr>
          <w:rFonts w:ascii="Times New Roman" w:hAnsi="Times New Roman"/>
          <w:sz w:val="24"/>
          <w:szCs w:val="24"/>
        </w:rPr>
        <w:t>МБОУ «СОШ №2» г. Емвы (руководитель Булава И. К., учитель математики).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 Возрастная категория 9-11 классы: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5B1242">
        <w:rPr>
          <w:rFonts w:ascii="Times New Roman" w:hAnsi="Times New Roman"/>
          <w:sz w:val="24"/>
          <w:szCs w:val="24"/>
        </w:rPr>
        <w:t>Коканина</w:t>
      </w:r>
      <w:proofErr w:type="spellEnd"/>
      <w:r w:rsidRPr="005B1242">
        <w:rPr>
          <w:rFonts w:ascii="Times New Roman" w:hAnsi="Times New Roman"/>
          <w:sz w:val="24"/>
          <w:szCs w:val="24"/>
        </w:rPr>
        <w:t xml:space="preserve"> Агата, 11 класс, </w:t>
      </w:r>
      <w:r w:rsidR="00381D85">
        <w:rPr>
          <w:rFonts w:ascii="Times New Roman" w:hAnsi="Times New Roman"/>
          <w:sz w:val="24"/>
          <w:szCs w:val="24"/>
        </w:rPr>
        <w:t xml:space="preserve"> обучающаяся </w:t>
      </w:r>
      <w:r w:rsidRPr="005B1242">
        <w:rPr>
          <w:rFonts w:ascii="Times New Roman" w:hAnsi="Times New Roman"/>
          <w:sz w:val="24"/>
          <w:szCs w:val="24"/>
        </w:rPr>
        <w:t>МБОУ «СОШ» с. Тур</w:t>
      </w:r>
      <w:r w:rsidR="00381D85">
        <w:rPr>
          <w:rFonts w:ascii="Times New Roman" w:hAnsi="Times New Roman"/>
          <w:sz w:val="24"/>
          <w:szCs w:val="24"/>
        </w:rPr>
        <w:t>ъ</w:t>
      </w:r>
      <w:r w:rsidRPr="005B1242">
        <w:rPr>
          <w:rFonts w:ascii="Times New Roman" w:hAnsi="Times New Roman"/>
          <w:sz w:val="24"/>
          <w:szCs w:val="24"/>
        </w:rPr>
        <w:t>я (руководитель Волкова И.З., учитель истории и обществознания);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lastRenderedPageBreak/>
        <w:t xml:space="preserve">2 место – Кулиш Валерия, 9 «в» класс, </w:t>
      </w:r>
      <w:r w:rsidR="00381D85">
        <w:rPr>
          <w:rFonts w:ascii="Times New Roman" w:hAnsi="Times New Roman"/>
          <w:sz w:val="24"/>
          <w:szCs w:val="24"/>
        </w:rPr>
        <w:t xml:space="preserve"> обучающаяся </w:t>
      </w:r>
      <w:r w:rsidRPr="005B1242">
        <w:rPr>
          <w:rFonts w:ascii="Times New Roman" w:hAnsi="Times New Roman"/>
          <w:sz w:val="24"/>
          <w:szCs w:val="24"/>
        </w:rPr>
        <w:t>МБОУ «СОШ №1» г. Емвы (руководитель Котлярова О. В., классный руководитель);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3 место – Иванова Светлана, </w:t>
      </w:r>
      <w:r w:rsidR="00381D85">
        <w:rPr>
          <w:rFonts w:ascii="Times New Roman" w:hAnsi="Times New Roman"/>
          <w:sz w:val="24"/>
          <w:szCs w:val="24"/>
        </w:rPr>
        <w:t xml:space="preserve">обучающаяся </w:t>
      </w:r>
      <w:r w:rsidRPr="005B1242">
        <w:rPr>
          <w:rFonts w:ascii="Times New Roman" w:hAnsi="Times New Roman"/>
          <w:sz w:val="24"/>
          <w:szCs w:val="24"/>
        </w:rPr>
        <w:t>МАУДО «ДДТ» Княжпогостского района (руководитель Иванова Т. П., методист);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 xml:space="preserve">3 место – Тиш Юлия, Юшкова Анастасия, 11 класс, </w:t>
      </w:r>
      <w:r w:rsidR="00381D85">
        <w:rPr>
          <w:rFonts w:ascii="Times New Roman" w:hAnsi="Times New Roman"/>
          <w:sz w:val="24"/>
          <w:szCs w:val="24"/>
        </w:rPr>
        <w:t xml:space="preserve"> обучающиеся </w:t>
      </w:r>
      <w:r w:rsidRPr="005B1242">
        <w:rPr>
          <w:rFonts w:ascii="Times New Roman" w:hAnsi="Times New Roman"/>
          <w:sz w:val="24"/>
          <w:szCs w:val="24"/>
        </w:rPr>
        <w:t xml:space="preserve">МАОУ «СОШ» с. Серегово (руководитель Пономарева Е. Ю., учитель технологии). 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B1242">
        <w:rPr>
          <w:rFonts w:ascii="Times New Roman" w:hAnsi="Times New Roman"/>
          <w:sz w:val="24"/>
          <w:szCs w:val="24"/>
        </w:rPr>
        <w:t xml:space="preserve">а основании </w:t>
      </w:r>
      <w:proofErr w:type="gramStart"/>
      <w:r w:rsidRPr="005B1242">
        <w:rPr>
          <w:rFonts w:ascii="Times New Roman" w:hAnsi="Times New Roman"/>
          <w:sz w:val="24"/>
          <w:szCs w:val="24"/>
        </w:rPr>
        <w:t>вышеизложенного</w:t>
      </w:r>
      <w:proofErr w:type="gramEnd"/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ПРИКАЗЫВАЮ: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1.   Отметить: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1.1.Руководителя МАУДО «ДДТ» Княжпогостского района (Волкова Л. Н.)  за организацию и проведение районного конкурса презентаций.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1.2.Руководителей образовательных организаций МБОУ «СОШ № 1» г. Емвы (Матыкин В. Н.), МБОУ «СОШ № 2» г. Емвы (Меркушенко С. И.),  МБОУ «СОШ» пгт. Синдор (Бровина А. И.), МАУДО «ДДТ» Княжпогостского района (Волкова Л. Н.), МАОУ «СОШ» с. Серегово (Литвиненко О. В.,), МБОУ «СОШ» с. Тур</w:t>
      </w:r>
      <w:r w:rsidR="00984BB7">
        <w:rPr>
          <w:rFonts w:ascii="Times New Roman" w:hAnsi="Times New Roman"/>
          <w:sz w:val="24"/>
          <w:szCs w:val="24"/>
        </w:rPr>
        <w:t>ъ</w:t>
      </w:r>
      <w:r w:rsidRPr="005B1242">
        <w:rPr>
          <w:rFonts w:ascii="Times New Roman" w:hAnsi="Times New Roman"/>
          <w:sz w:val="24"/>
          <w:szCs w:val="24"/>
        </w:rPr>
        <w:t>я (Волкова И. З.) за организацию участия в районном конкурсе презентаций «Звездам навстречу».</w:t>
      </w: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2.   Руководителям образовательных организаций:</w:t>
      </w:r>
    </w:p>
    <w:p w:rsidR="005B1242" w:rsidRPr="005B1242" w:rsidRDefault="005B1242" w:rsidP="00C108AB">
      <w:pPr>
        <w:pStyle w:val="a4"/>
        <w:ind w:left="0" w:firstLine="851"/>
        <w:jc w:val="both"/>
        <w:rPr>
          <w:rFonts w:ascii="Times New Roman" w:hAnsi="Times New Roman"/>
          <w:lang w:val="ru-RU"/>
        </w:rPr>
      </w:pPr>
      <w:r w:rsidRPr="005B1242">
        <w:rPr>
          <w:rFonts w:ascii="Times New Roman" w:hAnsi="Times New Roman"/>
          <w:lang w:val="ru-RU"/>
        </w:rPr>
        <w:t xml:space="preserve">2.1.Отметить педагогов, подготовивших </w:t>
      </w:r>
      <w:r w:rsidR="003E5168">
        <w:rPr>
          <w:rFonts w:ascii="Times New Roman" w:hAnsi="Times New Roman"/>
          <w:lang w:val="ru-RU"/>
        </w:rPr>
        <w:t>об</w:t>
      </w:r>
      <w:r w:rsidRPr="005B1242">
        <w:rPr>
          <w:rFonts w:ascii="Times New Roman" w:hAnsi="Times New Roman"/>
          <w:lang w:val="ru-RU"/>
        </w:rPr>
        <w:t>уча</w:t>
      </w:r>
      <w:r w:rsidR="003E5168">
        <w:rPr>
          <w:rFonts w:ascii="Times New Roman" w:hAnsi="Times New Roman"/>
          <w:lang w:val="ru-RU"/>
        </w:rPr>
        <w:t>ю</w:t>
      </w:r>
      <w:r w:rsidRPr="005B1242">
        <w:rPr>
          <w:rFonts w:ascii="Times New Roman" w:hAnsi="Times New Roman"/>
          <w:lang w:val="ru-RU"/>
        </w:rPr>
        <w:t>щихся к участию в конкурсе;</w:t>
      </w:r>
    </w:p>
    <w:p w:rsidR="005B1242" w:rsidRPr="005B1242" w:rsidRDefault="005B1242" w:rsidP="00C108AB">
      <w:pPr>
        <w:pStyle w:val="a4"/>
        <w:ind w:left="0" w:firstLine="851"/>
        <w:jc w:val="both"/>
        <w:rPr>
          <w:rFonts w:ascii="Times New Roman" w:hAnsi="Times New Roman"/>
          <w:lang w:val="ru-RU"/>
        </w:rPr>
      </w:pPr>
      <w:r w:rsidRPr="005B1242">
        <w:rPr>
          <w:rFonts w:ascii="Times New Roman" w:hAnsi="Times New Roman"/>
          <w:lang w:val="ru-RU"/>
        </w:rPr>
        <w:t xml:space="preserve">2.2.Отметить </w:t>
      </w:r>
      <w:proofErr w:type="gramStart"/>
      <w:r w:rsidR="003E5168">
        <w:rPr>
          <w:rFonts w:ascii="Times New Roman" w:hAnsi="Times New Roman"/>
          <w:lang w:val="ru-RU"/>
        </w:rPr>
        <w:t>обу</w:t>
      </w:r>
      <w:r w:rsidRPr="005B1242">
        <w:rPr>
          <w:rFonts w:ascii="Times New Roman" w:hAnsi="Times New Roman"/>
          <w:lang w:val="ru-RU"/>
        </w:rPr>
        <w:t>ча</w:t>
      </w:r>
      <w:r w:rsidR="003E5168">
        <w:rPr>
          <w:rFonts w:ascii="Times New Roman" w:hAnsi="Times New Roman"/>
          <w:lang w:val="ru-RU"/>
        </w:rPr>
        <w:t>ю</w:t>
      </w:r>
      <w:r w:rsidRPr="005B1242">
        <w:rPr>
          <w:rFonts w:ascii="Times New Roman" w:hAnsi="Times New Roman"/>
          <w:lang w:val="ru-RU"/>
        </w:rPr>
        <w:t>щихся</w:t>
      </w:r>
      <w:proofErr w:type="gramEnd"/>
      <w:r w:rsidRPr="005B1242">
        <w:rPr>
          <w:rFonts w:ascii="Times New Roman" w:hAnsi="Times New Roman"/>
          <w:lang w:val="ru-RU"/>
        </w:rPr>
        <w:t>, принявших участие в конкурсе.</w:t>
      </w:r>
    </w:p>
    <w:p w:rsidR="005B1242" w:rsidRDefault="00984BB7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1242" w:rsidRPr="005B12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3.У</w:t>
      </w:r>
      <w:r w:rsidRPr="005B1242">
        <w:rPr>
          <w:rFonts w:ascii="Times New Roman" w:hAnsi="Times New Roman"/>
          <w:sz w:val="24"/>
          <w:szCs w:val="24"/>
        </w:rPr>
        <w:t xml:space="preserve">казать на недостаточную работу по организации участия </w:t>
      </w:r>
      <w:r>
        <w:rPr>
          <w:rFonts w:ascii="Times New Roman" w:hAnsi="Times New Roman"/>
          <w:sz w:val="24"/>
          <w:szCs w:val="24"/>
        </w:rPr>
        <w:t xml:space="preserve">в районном конкурсе презентаций </w:t>
      </w:r>
      <w:r w:rsidR="005B1242" w:rsidRPr="005B1242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="005B1242" w:rsidRPr="005B124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="005B1242" w:rsidRPr="005B1242">
        <w:rPr>
          <w:rFonts w:ascii="Times New Roman" w:hAnsi="Times New Roman"/>
          <w:sz w:val="24"/>
          <w:szCs w:val="24"/>
        </w:rPr>
        <w:t xml:space="preserve"> МБОУ «СОШ» пст. Чернореченский  (</w:t>
      </w:r>
      <w:proofErr w:type="spellStart"/>
      <w:r w:rsidR="005B1242" w:rsidRPr="005B1242">
        <w:rPr>
          <w:rFonts w:ascii="Times New Roman" w:hAnsi="Times New Roman"/>
          <w:sz w:val="24"/>
          <w:szCs w:val="24"/>
        </w:rPr>
        <w:t>Пирмамедова</w:t>
      </w:r>
      <w:proofErr w:type="spellEnd"/>
      <w:r w:rsidR="005B1242" w:rsidRPr="005B1242">
        <w:rPr>
          <w:rFonts w:ascii="Times New Roman" w:hAnsi="Times New Roman"/>
          <w:sz w:val="24"/>
          <w:szCs w:val="24"/>
        </w:rPr>
        <w:t xml:space="preserve"> Р. З.), МБОУ «СОШ» пст. Чиньявор</w:t>
      </w:r>
      <w:r>
        <w:rPr>
          <w:rFonts w:ascii="Times New Roman" w:hAnsi="Times New Roman"/>
          <w:sz w:val="24"/>
          <w:szCs w:val="24"/>
        </w:rPr>
        <w:t xml:space="preserve">ык (Казук З. П.), МБОУ «СОШ»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 w:rsidR="005B1242" w:rsidRPr="005B1242">
        <w:rPr>
          <w:rFonts w:ascii="Times New Roman" w:hAnsi="Times New Roman"/>
          <w:sz w:val="24"/>
          <w:szCs w:val="24"/>
        </w:rPr>
        <w:t>Шошка</w:t>
      </w:r>
      <w:proofErr w:type="spellEnd"/>
      <w:r w:rsidR="005B1242" w:rsidRPr="005B1242">
        <w:rPr>
          <w:rFonts w:ascii="Times New Roman" w:hAnsi="Times New Roman"/>
          <w:sz w:val="24"/>
          <w:szCs w:val="24"/>
        </w:rPr>
        <w:t xml:space="preserve"> (Чекурдаева В. И.) </w:t>
      </w:r>
    </w:p>
    <w:p w:rsidR="00984BB7" w:rsidRPr="00CF1553" w:rsidRDefault="00984BB7" w:rsidP="00C108AB">
      <w:pPr>
        <w:pStyle w:val="a4"/>
        <w:ind w:left="0" w:firstLine="851"/>
        <w:jc w:val="both"/>
        <w:rPr>
          <w:rFonts w:ascii="Times New Roman" w:hAnsi="Times New Roman"/>
          <w:lang w:val="ru-RU"/>
        </w:rPr>
      </w:pPr>
      <w:r w:rsidRPr="00984BB7">
        <w:rPr>
          <w:rFonts w:ascii="Times New Roman" w:hAnsi="Times New Roman"/>
          <w:lang w:val="ru-RU"/>
        </w:rPr>
        <w:t xml:space="preserve">3. </w:t>
      </w:r>
      <w:proofErr w:type="gramStart"/>
      <w:r w:rsidRPr="00CF1553">
        <w:rPr>
          <w:rFonts w:ascii="Times New Roman" w:hAnsi="Times New Roman"/>
          <w:lang w:val="ru-RU"/>
        </w:rPr>
        <w:t>Контроль за</w:t>
      </w:r>
      <w:proofErr w:type="gramEnd"/>
      <w:r w:rsidRPr="00CF1553">
        <w:rPr>
          <w:rFonts w:ascii="Times New Roman" w:hAnsi="Times New Roman"/>
          <w:lang w:val="ru-RU"/>
        </w:rPr>
        <w:t xml:space="preserve"> исполнением приказа возложить на заведующего сектором дополнительного образования и молодежной политики управления образования администрации муниципального района «Княжпогостский» </w:t>
      </w:r>
      <w:proofErr w:type="spellStart"/>
      <w:r w:rsidRPr="00CF1553">
        <w:rPr>
          <w:rFonts w:ascii="Times New Roman" w:hAnsi="Times New Roman"/>
          <w:lang w:val="ru-RU"/>
        </w:rPr>
        <w:t>Тягинову</w:t>
      </w:r>
      <w:proofErr w:type="spellEnd"/>
      <w:r w:rsidRPr="00CF1553">
        <w:rPr>
          <w:rFonts w:ascii="Times New Roman" w:hAnsi="Times New Roman"/>
          <w:lang w:val="ru-RU"/>
        </w:rPr>
        <w:t xml:space="preserve"> Е.К.</w:t>
      </w:r>
    </w:p>
    <w:p w:rsidR="00984BB7" w:rsidRPr="00CF1553" w:rsidRDefault="00984BB7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1553">
        <w:rPr>
          <w:rFonts w:ascii="Times New Roman" w:hAnsi="Times New Roman"/>
          <w:sz w:val="24"/>
          <w:szCs w:val="24"/>
        </w:rPr>
        <w:t>4.Срок снятия с контроля – апрель 2016 года.</w:t>
      </w:r>
    </w:p>
    <w:p w:rsidR="00984BB7" w:rsidRPr="005B1242" w:rsidRDefault="00984BB7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242" w:rsidRPr="005B1242" w:rsidRDefault="005B1242" w:rsidP="00C108AB">
      <w:pPr>
        <w:pStyle w:val="2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5B1242" w:rsidRPr="005B1242" w:rsidRDefault="005B1242" w:rsidP="00C108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242" w:rsidRPr="005B1242" w:rsidRDefault="005B1242" w:rsidP="00C1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242" w:rsidRPr="005B1242" w:rsidRDefault="005B1242" w:rsidP="00C1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242">
        <w:rPr>
          <w:rFonts w:ascii="Times New Roman" w:hAnsi="Times New Roman"/>
          <w:sz w:val="24"/>
          <w:szCs w:val="24"/>
        </w:rPr>
        <w:t>Начальник управления образования                                                                        Ю. Г. Пекус</w:t>
      </w:r>
    </w:p>
    <w:p w:rsidR="005B1242" w:rsidRDefault="005B1242" w:rsidP="00C108AB">
      <w:pPr>
        <w:spacing w:line="240" w:lineRule="auto"/>
      </w:pPr>
    </w:p>
    <w:p w:rsidR="005B1242" w:rsidRPr="005B1242" w:rsidRDefault="005B1242" w:rsidP="00C10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242" w:rsidRPr="005B1242" w:rsidRDefault="005B1242" w:rsidP="00C108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31354" w:rsidRDefault="00331354" w:rsidP="00C108AB">
      <w:pPr>
        <w:spacing w:line="240" w:lineRule="auto"/>
      </w:pPr>
    </w:p>
    <w:sectPr w:rsidR="00331354" w:rsidSect="003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42"/>
    <w:rsid w:val="00236F85"/>
    <w:rsid w:val="00331354"/>
    <w:rsid w:val="00381D85"/>
    <w:rsid w:val="003E5168"/>
    <w:rsid w:val="005B1242"/>
    <w:rsid w:val="00984BB7"/>
    <w:rsid w:val="00C108AB"/>
    <w:rsid w:val="00F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42"/>
    <w:pPr>
      <w:suppressAutoHyphens/>
    </w:pPr>
    <w:rPr>
      <w:rFonts w:ascii="Calibri" w:eastAsia="Times New Roman" w:hAnsi="Calibri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B1242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242"/>
    <w:pPr>
      <w:spacing w:after="0" w:line="240" w:lineRule="auto"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uiPriority w:val="9"/>
    <w:rsid w:val="005B1242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B1242"/>
    <w:pPr>
      <w:suppressAutoHyphens w:val="0"/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42"/>
    <w:pPr>
      <w:suppressAutoHyphens/>
    </w:pPr>
    <w:rPr>
      <w:rFonts w:ascii="Calibri" w:eastAsia="Times New Roman" w:hAnsi="Calibri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B1242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242"/>
    <w:pPr>
      <w:spacing w:after="0" w:line="240" w:lineRule="auto"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uiPriority w:val="9"/>
    <w:rsid w:val="005B1242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B1242"/>
    <w:pPr>
      <w:suppressAutoHyphens w:val="0"/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IOK</dc:creator>
  <cp:keywords/>
  <dc:description/>
  <cp:lastModifiedBy>Чабанюк Р. С.</cp:lastModifiedBy>
  <cp:revision>5</cp:revision>
  <cp:lastPrinted>2016-04-19T11:03:00Z</cp:lastPrinted>
  <dcterms:created xsi:type="dcterms:W3CDTF">2016-04-19T08:54:00Z</dcterms:created>
  <dcterms:modified xsi:type="dcterms:W3CDTF">2016-04-21T08:02:00Z</dcterms:modified>
</cp:coreProperties>
</file>