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E2" w:rsidRDefault="003072C3" w:rsidP="009F4D3D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Управление образования администрации муниципального района «Княжпогостский»</w:t>
      </w:r>
    </w:p>
    <w:p w:rsidR="006540A1" w:rsidRPr="003072C3" w:rsidRDefault="006540A1" w:rsidP="009F4D3D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ПРИКАЗ</w:t>
      </w:r>
    </w:p>
    <w:p w:rsidR="00D470E2" w:rsidRPr="003072C3" w:rsidRDefault="006540A1" w:rsidP="00D470E2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15 февраля 2016</w:t>
      </w:r>
      <w:r w:rsidR="00D470E2"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№ 69</w:t>
      </w:r>
    </w:p>
    <w:p w:rsidR="00D470E2" w:rsidRPr="003072C3" w:rsidRDefault="00D470E2" w:rsidP="00D470E2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г. Емва</w:t>
      </w:r>
    </w:p>
    <w:p w:rsidR="00D470E2" w:rsidRPr="003072C3" w:rsidRDefault="00D470E2" w:rsidP="00D470E2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 проведении районного конкурса </w:t>
      </w:r>
    </w:p>
    <w:p w:rsidR="006540A1" w:rsidRDefault="006540A1" w:rsidP="00D470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профессионального мастерства</w:t>
      </w:r>
    </w:p>
    <w:p w:rsidR="00D470E2" w:rsidRPr="003072C3" w:rsidRDefault="006540A1" w:rsidP="00D470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«Лучший повар года - 2016</w:t>
      </w:r>
      <w:r w:rsidR="00D470E2"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470E2" w:rsidRPr="003072C3" w:rsidRDefault="00D470E2" w:rsidP="00D470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EE1C3A">
      <w:pPr>
        <w:tabs>
          <w:tab w:val="left" w:pos="851"/>
        </w:tabs>
        <w:spacing w:after="0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В соответствии с планом деятельности Управления образования администрации муниципального район</w:t>
      </w:r>
      <w:r w:rsidR="006540A1">
        <w:rPr>
          <w:rStyle w:val="a3"/>
          <w:rFonts w:ascii="Times New Roman" w:hAnsi="Times New Roman" w:cs="Times New Roman"/>
          <w:b w:val="0"/>
          <w:sz w:val="24"/>
          <w:szCs w:val="24"/>
        </w:rPr>
        <w:t>а «Княжпогостский» на 2016</w:t>
      </w: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год, в целях </w:t>
      </w:r>
      <w:r w:rsidR="00E374C1"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развития творческого потенциала и повышения профессио</w:t>
      </w:r>
      <w:r w:rsidR="00BD2E8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нальной компетентности поваров, работающих в образовательных организациях </w:t>
      </w: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Княжпогостского района</w:t>
      </w:r>
    </w:p>
    <w:p w:rsidR="00D470E2" w:rsidRPr="003072C3" w:rsidRDefault="00D470E2" w:rsidP="00D470E2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3072C3">
      <w:pPr>
        <w:spacing w:after="0"/>
        <w:ind w:right="-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D470E2" w:rsidRPr="003072C3" w:rsidRDefault="00D470E2" w:rsidP="00D470E2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EE1C3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Провести в период с </w:t>
      </w:r>
      <w:r w:rsidR="00BD2E8A">
        <w:rPr>
          <w:rStyle w:val="a3"/>
          <w:rFonts w:ascii="Times New Roman" w:hAnsi="Times New Roman" w:cs="Times New Roman"/>
          <w:b w:val="0"/>
          <w:sz w:val="24"/>
          <w:szCs w:val="24"/>
        </w:rPr>
        <w:t>01 апрел</w:t>
      </w:r>
      <w:r w:rsidR="001A00BC"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BD2E8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2016 года по 2</w:t>
      </w:r>
      <w:r w:rsidR="007F420A"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9</w:t>
      </w:r>
      <w:r w:rsidR="00BD2E8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апреля 2016</w:t>
      </w: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года районный ко</w:t>
      </w:r>
      <w:r w:rsidR="00BD2E8A">
        <w:rPr>
          <w:rStyle w:val="a3"/>
          <w:rFonts w:ascii="Times New Roman" w:hAnsi="Times New Roman" w:cs="Times New Roman"/>
          <w:b w:val="0"/>
          <w:sz w:val="24"/>
          <w:szCs w:val="24"/>
        </w:rPr>
        <w:t>нкурс профессионального мастерства «Лучший повар года - 2016</w:t>
      </w: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» (далее - Конкурс).</w:t>
      </w:r>
    </w:p>
    <w:p w:rsidR="00D470E2" w:rsidRPr="003072C3" w:rsidRDefault="00D470E2" w:rsidP="00EE1C3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Утвердить положение о проведении Конкурса согласно  приложению  к настоящему приказу.</w:t>
      </w:r>
    </w:p>
    <w:p w:rsidR="00D470E2" w:rsidRPr="003072C3" w:rsidRDefault="00BC6BE0" w:rsidP="00EE1C3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Руководителям </w:t>
      </w:r>
      <w:r w:rsidR="00D470E2"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образовательных организаций обесп</w:t>
      </w:r>
      <w:r w:rsidR="00BD2E8A">
        <w:rPr>
          <w:rStyle w:val="a3"/>
          <w:rFonts w:ascii="Times New Roman" w:hAnsi="Times New Roman" w:cs="Times New Roman"/>
          <w:b w:val="0"/>
          <w:sz w:val="24"/>
          <w:szCs w:val="24"/>
        </w:rPr>
        <w:t>ечить активное участие поваров</w:t>
      </w:r>
      <w:r w:rsidR="00D470E2"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Конкурсе.</w:t>
      </w:r>
    </w:p>
    <w:p w:rsidR="00D470E2" w:rsidRPr="003072C3" w:rsidRDefault="00D470E2" w:rsidP="00EE1C3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пр</w:t>
      </w:r>
      <w:r w:rsidR="009E3C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иказа возложить на заведующего сектором дошкольного образования  и кадровой работы </w:t>
      </w:r>
      <w:proofErr w:type="spellStart"/>
      <w:r w:rsidR="009E3C18">
        <w:rPr>
          <w:rStyle w:val="a3"/>
          <w:rFonts w:ascii="Times New Roman" w:hAnsi="Times New Roman" w:cs="Times New Roman"/>
          <w:b w:val="0"/>
          <w:sz w:val="24"/>
          <w:szCs w:val="24"/>
        </w:rPr>
        <w:t>Подорову</w:t>
      </w:r>
      <w:proofErr w:type="spellEnd"/>
      <w:r w:rsidR="009E3C1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О.С</w:t>
      </w: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470E2" w:rsidRPr="003072C3" w:rsidRDefault="00D470E2" w:rsidP="00EE1C3A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E46D4" w:rsidRDefault="006E46D4" w:rsidP="00D470E2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3C29C3" w:rsidP="00D470E2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</w:t>
      </w:r>
      <w:r w:rsidR="00D470E2"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ачальник управления образования                                        </w:t>
      </w:r>
      <w:r w:rsidR="00BD2E8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Ю.Г.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Пекус</w:t>
      </w:r>
      <w:proofErr w:type="spellEnd"/>
    </w:p>
    <w:p w:rsidR="00D470E2" w:rsidRPr="003072C3" w:rsidRDefault="00D470E2" w:rsidP="00D470E2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Исп. Бобровская Л.В.</w:t>
      </w:r>
    </w:p>
    <w:p w:rsidR="00D470E2" w:rsidRPr="003072C3" w:rsidRDefault="00D470E2" w:rsidP="00D470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72C3">
        <w:rPr>
          <w:rStyle w:val="a3"/>
          <w:rFonts w:ascii="Times New Roman" w:hAnsi="Times New Roman" w:cs="Times New Roman"/>
          <w:b w:val="0"/>
          <w:sz w:val="24"/>
          <w:szCs w:val="24"/>
        </w:rPr>
        <w:t>22594</w:t>
      </w:r>
    </w:p>
    <w:p w:rsidR="00D470E2" w:rsidRPr="003072C3" w:rsidRDefault="00D470E2" w:rsidP="00D470E2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3072C3" w:rsidRDefault="00D470E2" w:rsidP="00D470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072C3" w:rsidRDefault="003072C3" w:rsidP="00BD2E8A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D2E8A" w:rsidRDefault="00BD2E8A" w:rsidP="00BD2E8A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E3C18" w:rsidRDefault="009E3C18" w:rsidP="00BD2E8A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072C3" w:rsidRPr="009F4D3D" w:rsidRDefault="003072C3" w:rsidP="00D470E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9F4D3D" w:rsidRDefault="00D470E2" w:rsidP="003072C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F4D3D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D470E2" w:rsidRPr="009F4D3D" w:rsidRDefault="00D470E2" w:rsidP="00D470E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F4D3D">
        <w:rPr>
          <w:rStyle w:val="a3"/>
          <w:rFonts w:ascii="Times New Roman" w:hAnsi="Times New Roman" w:cs="Times New Roman"/>
          <w:b w:val="0"/>
          <w:sz w:val="24"/>
          <w:szCs w:val="24"/>
        </w:rPr>
        <w:t>к приказу Управления образования</w:t>
      </w:r>
    </w:p>
    <w:p w:rsidR="00D470E2" w:rsidRPr="009F4D3D" w:rsidRDefault="00D470E2" w:rsidP="00D470E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F4D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9F4D3D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D470E2" w:rsidRPr="009F4D3D" w:rsidRDefault="00D470E2" w:rsidP="00D470E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F4D3D">
        <w:rPr>
          <w:rStyle w:val="a3"/>
          <w:rFonts w:ascii="Times New Roman" w:hAnsi="Times New Roman" w:cs="Times New Roman"/>
          <w:b w:val="0"/>
          <w:sz w:val="24"/>
          <w:szCs w:val="24"/>
        </w:rPr>
        <w:t>района «Княжпогостский»</w:t>
      </w:r>
    </w:p>
    <w:p w:rsidR="00D470E2" w:rsidRPr="009F4D3D" w:rsidRDefault="00BD2E8A" w:rsidP="00D470E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от  15 февраля 2016</w:t>
      </w:r>
      <w:r w:rsidR="00FF4327" w:rsidRPr="009F4D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№ 69</w:t>
      </w:r>
      <w:r w:rsidR="00D470E2" w:rsidRPr="009F4D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D470E2" w:rsidRPr="009F4D3D" w:rsidRDefault="00D470E2" w:rsidP="00D470E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9F4D3D" w:rsidRDefault="00D470E2" w:rsidP="00D470E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470E2" w:rsidRPr="009F4D3D" w:rsidRDefault="00D470E2" w:rsidP="00D470E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F4D3D">
        <w:rPr>
          <w:rStyle w:val="a3"/>
          <w:rFonts w:ascii="Times New Roman" w:hAnsi="Times New Roman" w:cs="Times New Roman"/>
          <w:sz w:val="24"/>
          <w:szCs w:val="24"/>
        </w:rPr>
        <w:t xml:space="preserve">ПОЛОЖЕНИЕ </w:t>
      </w:r>
      <w:r w:rsidRPr="009F4D3D">
        <w:rPr>
          <w:rStyle w:val="a3"/>
          <w:rFonts w:ascii="Times New Roman" w:hAnsi="Times New Roman" w:cs="Times New Roman"/>
          <w:sz w:val="24"/>
          <w:szCs w:val="24"/>
        </w:rPr>
        <w:br/>
        <w:t>о районном конкурсе</w:t>
      </w:r>
      <w:r w:rsidR="00BD2E8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6E3700">
        <w:rPr>
          <w:rStyle w:val="a3"/>
          <w:rFonts w:ascii="Times New Roman" w:hAnsi="Times New Roman" w:cs="Times New Roman"/>
          <w:sz w:val="24"/>
          <w:szCs w:val="24"/>
        </w:rPr>
        <w:t>профессионального мастерства</w:t>
      </w:r>
    </w:p>
    <w:p w:rsidR="00DF4866" w:rsidRPr="009F4D3D" w:rsidRDefault="00BD2E8A" w:rsidP="00D7003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«Лучший повар года - 2016</w:t>
      </w:r>
      <w:r w:rsidR="00D7003E" w:rsidRPr="009F4D3D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D7003E" w:rsidRPr="009F4D3D" w:rsidRDefault="00D7003E" w:rsidP="00D7003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F4866" w:rsidRPr="009F4D3D" w:rsidRDefault="00DF4866" w:rsidP="00D7003E">
      <w:pPr>
        <w:tabs>
          <w:tab w:val="left" w:pos="4433"/>
        </w:tabs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F4D3D">
        <w:rPr>
          <w:rStyle w:val="a3"/>
          <w:rFonts w:ascii="Times New Roman" w:hAnsi="Times New Roman" w:cs="Times New Roman"/>
          <w:sz w:val="24"/>
          <w:szCs w:val="24"/>
        </w:rPr>
        <w:t>1. Общие положения</w:t>
      </w:r>
    </w:p>
    <w:p w:rsidR="00DF4866" w:rsidRPr="009201F3" w:rsidRDefault="00DF4866" w:rsidP="009201F3">
      <w:pPr>
        <w:tabs>
          <w:tab w:val="left" w:pos="851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1.1. Н</w:t>
      </w:r>
      <w:r w:rsidR="00AE345A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астоящее положен</w:t>
      </w:r>
      <w:r w:rsidR="00D7003E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ие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определяет </w:t>
      </w:r>
      <w:r w:rsidR="00D7003E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цель и зад</w:t>
      </w:r>
      <w:r w:rsidR="006E3700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ачи районного конкурса профессионального мастерства «Лучший повар года - 2016</w:t>
      </w:r>
      <w:r w:rsidR="00D7003E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порядок</w:t>
      </w:r>
      <w:r w:rsidR="00D7003E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его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D7003E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рганизации и проведения (далее -  Конкурс).</w:t>
      </w:r>
    </w:p>
    <w:p w:rsidR="00AE345A" w:rsidRPr="009201F3" w:rsidRDefault="00DF4866" w:rsidP="009201F3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D7003E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Организатор</w:t>
      </w:r>
      <w:r w:rsidR="00FF4327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ом Конкурса являе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тся</w:t>
      </w:r>
      <w:r w:rsidR="00FF4327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Управление образования администрации муниципального района «Княжпогостский» (далее – Управление образования).</w:t>
      </w:r>
    </w:p>
    <w:p w:rsidR="00DF4866" w:rsidRPr="009201F3" w:rsidRDefault="00DF4866" w:rsidP="009201F3">
      <w:pPr>
        <w:tabs>
          <w:tab w:val="left" w:pos="851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FF4327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Цель Конкурса - развитие творческого потенциала и повышение професс</w:t>
      </w:r>
      <w:r w:rsidR="006E3700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иональной компетентности п</w:t>
      </w:r>
      <w:r w:rsidR="00FF4327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6E3700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варо</w:t>
      </w:r>
      <w:r w:rsidR="00FF4327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="006E3700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работающих в образовательных организациях (далее - </w:t>
      </w:r>
      <w:r w:rsidR="006C4A70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ОО)</w:t>
      </w:r>
      <w:r w:rsidR="00FF4327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F4866" w:rsidRPr="009201F3" w:rsidRDefault="00FF4327" w:rsidP="009201F3">
      <w:pPr>
        <w:tabs>
          <w:tab w:val="left" w:pos="4433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1.4.  З</w:t>
      </w:r>
      <w:r w:rsidR="00DF486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адачи Конкурса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F44F82" w:rsidRPr="009201F3" w:rsidRDefault="00F44F82" w:rsidP="009201F3">
      <w:pPr>
        <w:tabs>
          <w:tab w:val="left" w:pos="4433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813F1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выявление и поддержка творчески работающих</w:t>
      </w:r>
      <w:r w:rsidR="003C29C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3C29C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варо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в,</w:t>
      </w:r>
      <w:r w:rsidR="00524271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создание условий для их самореализации</w:t>
      </w:r>
      <w:r w:rsidR="002813F1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3C29C3" w:rsidRPr="009201F3" w:rsidRDefault="003C29C3" w:rsidP="009201F3">
      <w:pPr>
        <w:tabs>
          <w:tab w:val="left" w:pos="4433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популяризация </w:t>
      </w:r>
      <w:r w:rsidR="00ED4E48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здорового и 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полезного питания обучающихся в образовательных организациях;</w:t>
      </w:r>
      <w:proofErr w:type="gramEnd"/>
    </w:p>
    <w:p w:rsidR="00F44F82" w:rsidRPr="009201F3" w:rsidRDefault="00F44F82" w:rsidP="009201F3">
      <w:pPr>
        <w:tabs>
          <w:tab w:val="left" w:pos="4433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- формирование позитивного общест</w:t>
      </w:r>
      <w:r w:rsidR="0087422B">
        <w:rPr>
          <w:rStyle w:val="a3"/>
          <w:rFonts w:ascii="Times New Roman" w:hAnsi="Times New Roman" w:cs="Times New Roman"/>
          <w:b w:val="0"/>
          <w:sz w:val="24"/>
          <w:szCs w:val="24"/>
        </w:rPr>
        <w:t>венного мнения о профессии «П</w:t>
      </w:r>
      <w:r w:rsidR="003C29C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овар</w:t>
      </w:r>
      <w:r w:rsidR="0087422B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="002813F1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Княжпогостском районе;</w:t>
      </w:r>
    </w:p>
    <w:p w:rsidR="00DF4866" w:rsidRPr="009201F3" w:rsidRDefault="00F44F82" w:rsidP="009201F3">
      <w:pPr>
        <w:tabs>
          <w:tab w:val="left" w:pos="851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-</w:t>
      </w:r>
      <w:r w:rsidR="00B1770B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</w:t>
      </w:r>
      <w:r w:rsidR="00DF486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аспространение передового опыта работы </w:t>
      </w:r>
      <w:r w:rsidR="003C29C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6C4A70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ов</w:t>
      </w:r>
      <w:r w:rsidR="003C29C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аров, работающих в </w:t>
      </w:r>
      <w:r w:rsidR="006C4A70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ОО</w:t>
      </w:r>
      <w:r w:rsidR="0087422B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DF486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обла</w:t>
      </w:r>
      <w:r w:rsidR="003C29C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сти организации правильного и полезного питания</w:t>
      </w:r>
      <w:r w:rsidR="00DF486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детей.</w:t>
      </w:r>
    </w:p>
    <w:p w:rsidR="00B1770B" w:rsidRPr="009201F3" w:rsidRDefault="00B1770B" w:rsidP="009201F3">
      <w:pPr>
        <w:tabs>
          <w:tab w:val="left" w:pos="851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F4866" w:rsidRPr="009201F3" w:rsidRDefault="00B1770B" w:rsidP="009201F3">
      <w:pPr>
        <w:tabs>
          <w:tab w:val="left" w:pos="4433"/>
        </w:tabs>
        <w:spacing w:after="0"/>
        <w:ind w:firstLine="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DF4866" w:rsidRPr="009201F3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="00891962" w:rsidRPr="009201F3">
        <w:rPr>
          <w:rStyle w:val="a3"/>
          <w:rFonts w:ascii="Times New Roman" w:hAnsi="Times New Roman" w:cs="Times New Roman"/>
          <w:sz w:val="24"/>
          <w:szCs w:val="24"/>
        </w:rPr>
        <w:t>У</w:t>
      </w:r>
      <w:r w:rsidR="006C4A70" w:rsidRPr="009201F3">
        <w:rPr>
          <w:rStyle w:val="a3"/>
          <w:rFonts w:ascii="Times New Roman" w:hAnsi="Times New Roman" w:cs="Times New Roman"/>
          <w:sz w:val="24"/>
          <w:szCs w:val="24"/>
        </w:rPr>
        <w:t>частники Конкурса</w:t>
      </w:r>
    </w:p>
    <w:p w:rsidR="00DF4866" w:rsidRPr="009201F3" w:rsidRDefault="00B1770B" w:rsidP="009201F3">
      <w:pPr>
        <w:tabs>
          <w:tab w:val="left" w:pos="851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DF486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.1. П</w:t>
      </w:r>
      <w:r w:rsidR="00ED4E48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ринять участие в Конкурсе могут повара ОО Княжпогостского района</w:t>
      </w:r>
      <w:r w:rsidR="00DF486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F4866" w:rsidRPr="009201F3" w:rsidRDefault="00B1770B" w:rsidP="009201F3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DF486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ED4E48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Стаж</w:t>
      </w:r>
      <w:r w:rsidR="005D306A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работы, возраст участников не ограничен.</w:t>
      </w:r>
    </w:p>
    <w:p w:rsidR="00DF2AE4" w:rsidRPr="009201F3" w:rsidRDefault="00B1770B" w:rsidP="009201F3">
      <w:pPr>
        <w:tabs>
          <w:tab w:val="left" w:pos="851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5D306A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.3</w:t>
      </w:r>
      <w:r w:rsidR="00ED4E48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Участие в Конкурсе индивидуальное. </w:t>
      </w:r>
    </w:p>
    <w:p w:rsidR="00184A0C" w:rsidRPr="009201F3" w:rsidRDefault="00ED4E48" w:rsidP="009201F3">
      <w:pPr>
        <w:tabs>
          <w:tab w:val="left" w:pos="851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2.4. От каждой ОО может быть отправлен только один участник</w:t>
      </w:r>
      <w:r w:rsidR="00184A0C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6C4A70" w:rsidRPr="009201F3" w:rsidRDefault="006C4A70" w:rsidP="009201F3">
      <w:pPr>
        <w:tabs>
          <w:tab w:val="left" w:pos="851"/>
        </w:tabs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F4866" w:rsidRPr="009201F3" w:rsidRDefault="00B1770B" w:rsidP="009201F3">
      <w:pPr>
        <w:tabs>
          <w:tab w:val="left" w:pos="4433"/>
        </w:tabs>
        <w:spacing w:after="0"/>
        <w:ind w:firstLine="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sz w:val="24"/>
          <w:szCs w:val="24"/>
        </w:rPr>
        <w:t>3</w:t>
      </w:r>
      <w:r w:rsidR="00DF4866" w:rsidRPr="009201F3">
        <w:rPr>
          <w:rStyle w:val="a3"/>
          <w:rFonts w:ascii="Times New Roman" w:hAnsi="Times New Roman" w:cs="Times New Roman"/>
          <w:sz w:val="24"/>
          <w:szCs w:val="24"/>
        </w:rPr>
        <w:t xml:space="preserve">. Порядок </w:t>
      </w:r>
      <w:r w:rsidRPr="009201F3">
        <w:rPr>
          <w:rStyle w:val="a3"/>
          <w:rFonts w:ascii="Times New Roman" w:hAnsi="Times New Roman" w:cs="Times New Roman"/>
          <w:sz w:val="24"/>
          <w:szCs w:val="24"/>
        </w:rPr>
        <w:t xml:space="preserve">и сроки </w:t>
      </w:r>
      <w:r w:rsidR="00450C6D" w:rsidRPr="009201F3">
        <w:rPr>
          <w:rStyle w:val="a3"/>
          <w:rFonts w:ascii="Times New Roman" w:hAnsi="Times New Roman" w:cs="Times New Roman"/>
          <w:sz w:val="24"/>
          <w:szCs w:val="24"/>
        </w:rPr>
        <w:t>проведения Конкурса</w:t>
      </w:r>
    </w:p>
    <w:p w:rsidR="00DF4866" w:rsidRPr="009201F3" w:rsidRDefault="00B1770B" w:rsidP="009201F3">
      <w:pPr>
        <w:tabs>
          <w:tab w:val="left" w:pos="4433"/>
        </w:tabs>
        <w:spacing w:after="0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="00DF486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.1.</w:t>
      </w:r>
      <w:r w:rsidR="00BC6BE0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Конкурс проводит</w:t>
      </w:r>
      <w:r w:rsidR="00ED4E48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ся </w:t>
      </w:r>
      <w:proofErr w:type="spellStart"/>
      <w:r w:rsidR="004A4BE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очно</w:t>
      </w:r>
      <w:proofErr w:type="spellEnd"/>
      <w:r w:rsidR="004A4BE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4BE6" w:rsidRPr="009201F3">
        <w:rPr>
          <w:rStyle w:val="a3"/>
          <w:rFonts w:ascii="Times New Roman" w:hAnsi="Times New Roman" w:cs="Times New Roman"/>
          <w:sz w:val="24"/>
          <w:szCs w:val="24"/>
        </w:rPr>
        <w:t>на базе МБОУ «СОШ № 2»</w:t>
      </w:r>
      <w:r w:rsidR="00DF4866" w:rsidRPr="009201F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201F3">
        <w:rPr>
          <w:rStyle w:val="a3"/>
          <w:rFonts w:ascii="Times New Roman" w:hAnsi="Times New Roman" w:cs="Times New Roman"/>
          <w:sz w:val="24"/>
          <w:szCs w:val="24"/>
        </w:rPr>
        <w:t>г. Емвы 29 апреля 2016 года с 12</w:t>
      </w:r>
      <w:r w:rsidR="004A4BE6" w:rsidRPr="009201F3">
        <w:rPr>
          <w:rStyle w:val="a3"/>
          <w:rFonts w:ascii="Times New Roman" w:hAnsi="Times New Roman" w:cs="Times New Roman"/>
          <w:sz w:val="24"/>
          <w:szCs w:val="24"/>
        </w:rPr>
        <w:t>.00.</w:t>
      </w:r>
    </w:p>
    <w:p w:rsidR="005D306A" w:rsidRPr="009201F3" w:rsidRDefault="00DF2AE4" w:rsidP="009201F3">
      <w:pPr>
        <w:pStyle w:val="a5"/>
        <w:ind w:firstLine="426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D306A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3.2. </w:t>
      </w:r>
      <w:r w:rsidR="00184A0C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Для участия в Конкурсе участники представляют в срок </w:t>
      </w:r>
      <w:r w:rsidR="00ED4E48" w:rsidRPr="009201F3">
        <w:rPr>
          <w:rStyle w:val="a3"/>
          <w:rFonts w:ascii="Times New Roman" w:hAnsi="Times New Roman" w:cs="Times New Roman"/>
          <w:sz w:val="24"/>
          <w:szCs w:val="24"/>
        </w:rPr>
        <w:t>до 20 апреля 2016</w:t>
      </w:r>
      <w:r w:rsidR="00184A0C" w:rsidRPr="009201F3">
        <w:rPr>
          <w:rStyle w:val="a3"/>
          <w:rFonts w:ascii="Times New Roman" w:hAnsi="Times New Roman" w:cs="Times New Roman"/>
          <w:sz w:val="24"/>
          <w:szCs w:val="24"/>
        </w:rPr>
        <w:t xml:space="preserve"> года</w:t>
      </w:r>
      <w:r w:rsidR="00184A0C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(включительно) заявку по форме (Прил</w:t>
      </w:r>
      <w:r w:rsidR="00ED4E48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ожение 1)</w:t>
      </w:r>
      <w:r w:rsidR="006C4A70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бумажном вид</w:t>
      </w:r>
      <w:r w:rsidR="00184A0C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е в Управление образования</w:t>
      </w:r>
      <w:r w:rsidRPr="009201F3">
        <w:rPr>
          <w:rFonts w:ascii="Times New Roman" w:hAnsi="Times New Roman" w:cs="Times New Roman"/>
          <w:sz w:val="24"/>
          <w:szCs w:val="24"/>
        </w:rPr>
        <w:t xml:space="preserve"> или по электронной почте </w:t>
      </w:r>
      <w:hyperlink r:id="rId6" w:history="1">
        <w:r w:rsidRPr="009201F3">
          <w:rPr>
            <w:rStyle w:val="a7"/>
            <w:rFonts w:ascii="Times New Roman" w:hAnsi="Times New Roman" w:cs="Times New Roman"/>
            <w:sz w:val="24"/>
            <w:szCs w:val="24"/>
          </w:rPr>
          <w:t>uoemva@yandex.ru</w:t>
        </w:r>
      </w:hyperlink>
      <w:r w:rsidRPr="009201F3">
        <w:rPr>
          <w:rFonts w:ascii="Times New Roman" w:hAnsi="Times New Roman" w:cs="Times New Roman"/>
          <w:sz w:val="24"/>
          <w:szCs w:val="24"/>
        </w:rPr>
        <w:t>.</w:t>
      </w:r>
    </w:p>
    <w:p w:rsidR="00184A0C" w:rsidRPr="009201F3" w:rsidRDefault="009201F3" w:rsidP="009201F3">
      <w:pPr>
        <w:tabs>
          <w:tab w:val="left" w:pos="4433"/>
        </w:tabs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184A0C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3.3.</w:t>
      </w:r>
      <w:r w:rsidR="008E35CD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 участию в Конкурсе не допуска</w:t>
      </w:r>
      <w:r w:rsidR="00AC0AED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ется повар, заявка которого подана</w:t>
      </w:r>
      <w:r w:rsidR="00B60575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0575" w:rsidRPr="009201F3">
        <w:rPr>
          <w:rStyle w:val="a3"/>
          <w:rFonts w:ascii="Times New Roman" w:hAnsi="Times New Roman" w:cs="Times New Roman"/>
          <w:sz w:val="24"/>
          <w:szCs w:val="24"/>
        </w:rPr>
        <w:t>после окончания сроков подачи</w:t>
      </w:r>
      <w:r w:rsidR="00AC0AED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заявок</w:t>
      </w:r>
      <w:r w:rsidR="00B60575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AC0AED" w:rsidRPr="009201F3" w:rsidRDefault="009201F3" w:rsidP="009201F3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2AE4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3.4</w:t>
      </w:r>
      <w:r w:rsidR="004A4BE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C0AED" w:rsidRPr="009201F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Конкурса  предполагает </w:t>
      </w:r>
      <w:r w:rsidR="00AC0AED" w:rsidRPr="009201F3">
        <w:rPr>
          <w:rFonts w:ascii="Times New Roman" w:hAnsi="Times New Roman" w:cs="Times New Roman"/>
          <w:b/>
          <w:sz w:val="24"/>
          <w:szCs w:val="24"/>
          <w:lang w:eastAsia="ru-RU"/>
        </w:rPr>
        <w:t>3 этапа:</w:t>
      </w:r>
    </w:p>
    <w:p w:rsidR="00D543B3" w:rsidRPr="009201F3" w:rsidRDefault="00AC0AED" w:rsidP="009201F3">
      <w:pPr>
        <w:pStyle w:val="a5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01F3">
        <w:rPr>
          <w:rFonts w:ascii="Times New Roman" w:hAnsi="Times New Roman" w:cs="Times New Roman"/>
          <w:sz w:val="24"/>
          <w:szCs w:val="24"/>
        </w:rPr>
        <w:t xml:space="preserve"> </w:t>
      </w:r>
      <w:r w:rsidRPr="009201F3">
        <w:rPr>
          <w:rFonts w:ascii="Times New Roman" w:hAnsi="Times New Roman" w:cs="Times New Roman"/>
          <w:b/>
          <w:sz w:val="24"/>
          <w:szCs w:val="24"/>
        </w:rPr>
        <w:t>1 этап. «Приготовление блюд»</w:t>
      </w:r>
      <w:r w:rsidR="008742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422B" w:rsidRPr="0087422B">
        <w:rPr>
          <w:rFonts w:ascii="Times New Roman" w:hAnsi="Times New Roman" w:cs="Times New Roman"/>
          <w:sz w:val="24"/>
          <w:szCs w:val="24"/>
        </w:rPr>
        <w:t>Проводится</w:t>
      </w:r>
      <w:r w:rsidRPr="0087422B">
        <w:rPr>
          <w:rFonts w:ascii="Times New Roman" w:hAnsi="Times New Roman" w:cs="Times New Roman"/>
          <w:sz w:val="24"/>
          <w:szCs w:val="24"/>
        </w:rPr>
        <w:t xml:space="preserve"> </w:t>
      </w:r>
      <w:r w:rsidRPr="009201F3">
        <w:rPr>
          <w:rFonts w:ascii="Times New Roman" w:hAnsi="Times New Roman" w:cs="Times New Roman"/>
          <w:b/>
          <w:sz w:val="24"/>
          <w:szCs w:val="24"/>
        </w:rPr>
        <w:t>29</w:t>
      </w:r>
      <w:r w:rsidR="009202CD" w:rsidRPr="009201F3">
        <w:rPr>
          <w:rFonts w:ascii="Times New Roman" w:hAnsi="Times New Roman" w:cs="Times New Roman"/>
          <w:b/>
          <w:sz w:val="24"/>
          <w:szCs w:val="24"/>
        </w:rPr>
        <w:t>.04</w:t>
      </w:r>
      <w:r w:rsidRPr="009201F3">
        <w:rPr>
          <w:rFonts w:ascii="Times New Roman" w:hAnsi="Times New Roman" w:cs="Times New Roman"/>
          <w:b/>
          <w:sz w:val="24"/>
          <w:szCs w:val="24"/>
        </w:rPr>
        <w:t>.201</w:t>
      </w:r>
      <w:r w:rsidR="009202CD" w:rsidRPr="009201F3">
        <w:rPr>
          <w:rFonts w:ascii="Times New Roman" w:hAnsi="Times New Roman" w:cs="Times New Roman"/>
          <w:b/>
          <w:sz w:val="24"/>
          <w:szCs w:val="24"/>
        </w:rPr>
        <w:t>6</w:t>
      </w:r>
      <w:r w:rsidRPr="009201F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543B3" w:rsidRPr="009201F3">
        <w:rPr>
          <w:rFonts w:ascii="Times New Roman" w:hAnsi="Times New Roman" w:cs="Times New Roman"/>
          <w:b/>
          <w:sz w:val="24"/>
          <w:szCs w:val="24"/>
        </w:rPr>
        <w:t xml:space="preserve"> с 12</w:t>
      </w:r>
      <w:r w:rsidR="009202CD" w:rsidRPr="009201F3">
        <w:rPr>
          <w:rFonts w:ascii="Times New Roman" w:hAnsi="Times New Roman" w:cs="Times New Roman"/>
          <w:b/>
          <w:sz w:val="24"/>
          <w:szCs w:val="24"/>
        </w:rPr>
        <w:t>.00.</w:t>
      </w:r>
      <w:r w:rsidRPr="009201F3">
        <w:rPr>
          <w:rFonts w:ascii="Times New Roman" w:hAnsi="Times New Roman" w:cs="Times New Roman"/>
          <w:sz w:val="24"/>
          <w:szCs w:val="24"/>
        </w:rPr>
        <w:t xml:space="preserve"> </w:t>
      </w:r>
      <w:r w:rsidR="009202CD" w:rsidRPr="009201F3">
        <w:rPr>
          <w:rFonts w:ascii="Times New Roman" w:hAnsi="Times New Roman" w:cs="Times New Roman"/>
          <w:sz w:val="24"/>
          <w:szCs w:val="24"/>
        </w:rPr>
        <w:t>Включает в себя приготовление горячего второго блюда</w:t>
      </w:r>
      <w:r w:rsidR="00295630" w:rsidRPr="009201F3">
        <w:rPr>
          <w:rFonts w:ascii="Times New Roman" w:hAnsi="Times New Roman" w:cs="Times New Roman"/>
          <w:sz w:val="24"/>
          <w:szCs w:val="24"/>
        </w:rPr>
        <w:t>, выпечки, напитка</w:t>
      </w:r>
      <w:r w:rsidRPr="009201F3">
        <w:rPr>
          <w:rFonts w:ascii="Times New Roman" w:hAnsi="Times New Roman" w:cs="Times New Roman"/>
          <w:sz w:val="24"/>
          <w:szCs w:val="24"/>
        </w:rPr>
        <w:t>.</w:t>
      </w:r>
      <w:r w:rsidR="009202CD" w:rsidRPr="009201F3">
        <w:rPr>
          <w:rFonts w:ascii="Times New Roman" w:hAnsi="Times New Roman" w:cs="Times New Roman"/>
          <w:sz w:val="24"/>
          <w:szCs w:val="24"/>
        </w:rPr>
        <w:t xml:space="preserve"> </w:t>
      </w:r>
      <w:r w:rsidR="009202CD" w:rsidRPr="009201F3">
        <w:rPr>
          <w:rFonts w:ascii="Times New Roman" w:hAnsi="Times New Roman" w:cs="Times New Roman"/>
          <w:b/>
          <w:sz w:val="24"/>
          <w:szCs w:val="24"/>
        </w:rPr>
        <w:t xml:space="preserve">1 этап проходит в столовой МБОУ «СОШ № 2» г. Емвы. </w:t>
      </w:r>
      <w:r w:rsidR="009202CD" w:rsidRPr="009201F3">
        <w:rPr>
          <w:rFonts w:ascii="Times New Roman" w:hAnsi="Times New Roman" w:cs="Times New Roman"/>
          <w:sz w:val="24"/>
          <w:szCs w:val="24"/>
        </w:rPr>
        <w:t>Все расходы</w:t>
      </w:r>
      <w:r w:rsidR="009202CD" w:rsidRPr="00920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2CD" w:rsidRPr="009201F3">
        <w:rPr>
          <w:rFonts w:ascii="Times New Roman" w:hAnsi="Times New Roman" w:cs="Times New Roman"/>
          <w:sz w:val="24"/>
          <w:szCs w:val="24"/>
        </w:rPr>
        <w:t xml:space="preserve">на продукты берет на себя направляющая </w:t>
      </w:r>
      <w:r w:rsidR="009202CD" w:rsidRPr="009201F3">
        <w:rPr>
          <w:rFonts w:ascii="Times New Roman" w:hAnsi="Times New Roman" w:cs="Times New Roman"/>
          <w:sz w:val="24"/>
          <w:szCs w:val="24"/>
        </w:rPr>
        <w:lastRenderedPageBreak/>
        <w:t>сторона.</w:t>
      </w:r>
      <w:r w:rsidR="00295630" w:rsidRPr="009201F3">
        <w:rPr>
          <w:rStyle w:val="a3"/>
          <w:rFonts w:ascii="Times New Roman" w:hAnsi="Times New Roman" w:cs="Times New Roman"/>
          <w:b w:val="0"/>
          <w:color w:val="C00000"/>
          <w:sz w:val="24"/>
          <w:szCs w:val="24"/>
        </w:rPr>
        <w:t xml:space="preserve"> </w:t>
      </w:r>
      <w:r w:rsidR="00295630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Выбор блюда, выпечки, напитка</w:t>
      </w:r>
      <w:r w:rsidR="00FE0B1A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остается за поваром</w:t>
      </w:r>
      <w:r w:rsidR="00295630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D543B3" w:rsidRPr="009201F3">
        <w:rPr>
          <w:rFonts w:ascii="Times New Roman" w:hAnsi="Times New Roman" w:cs="Times New Roman"/>
          <w:sz w:val="24"/>
          <w:szCs w:val="24"/>
        </w:rPr>
        <w:t xml:space="preserve"> </w:t>
      </w:r>
      <w:r w:rsidR="009202CD" w:rsidRPr="009201F3">
        <w:rPr>
          <w:rFonts w:ascii="Times New Roman" w:hAnsi="Times New Roman" w:cs="Times New Roman"/>
          <w:sz w:val="24"/>
          <w:szCs w:val="24"/>
        </w:rPr>
        <w:t>Участник Конкурса долж</w:t>
      </w:r>
      <w:r w:rsidR="00FE0B1A" w:rsidRPr="009201F3">
        <w:rPr>
          <w:rFonts w:ascii="Times New Roman" w:hAnsi="Times New Roman" w:cs="Times New Roman"/>
          <w:sz w:val="24"/>
          <w:szCs w:val="24"/>
        </w:rPr>
        <w:t>е</w:t>
      </w:r>
      <w:r w:rsidR="009202CD" w:rsidRPr="009201F3">
        <w:rPr>
          <w:rFonts w:ascii="Times New Roman" w:hAnsi="Times New Roman" w:cs="Times New Roman"/>
          <w:sz w:val="24"/>
          <w:szCs w:val="24"/>
        </w:rPr>
        <w:t>н</w:t>
      </w:r>
      <w:r w:rsidRPr="009201F3">
        <w:rPr>
          <w:rFonts w:ascii="Times New Roman" w:hAnsi="Times New Roman" w:cs="Times New Roman"/>
          <w:sz w:val="24"/>
          <w:szCs w:val="24"/>
        </w:rPr>
        <w:t xml:space="preserve"> иметь</w:t>
      </w:r>
      <w:r w:rsidR="006F2511">
        <w:rPr>
          <w:rFonts w:ascii="Times New Roman" w:hAnsi="Times New Roman" w:cs="Times New Roman"/>
          <w:sz w:val="24"/>
          <w:szCs w:val="24"/>
        </w:rPr>
        <w:t xml:space="preserve"> профессиональную одежду, </w:t>
      </w:r>
      <w:proofErr w:type="spellStart"/>
      <w:r w:rsidR="006F2511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="006F2511">
        <w:rPr>
          <w:rFonts w:ascii="Times New Roman" w:hAnsi="Times New Roman" w:cs="Times New Roman"/>
          <w:sz w:val="24"/>
          <w:szCs w:val="24"/>
        </w:rPr>
        <w:t xml:space="preserve"> с  именем и отчеством, наименованием организации</w:t>
      </w:r>
      <w:r w:rsidR="00ED3527">
        <w:rPr>
          <w:rFonts w:ascii="Times New Roman" w:hAnsi="Times New Roman" w:cs="Times New Roman"/>
          <w:sz w:val="24"/>
          <w:szCs w:val="24"/>
        </w:rPr>
        <w:t>.</w:t>
      </w:r>
    </w:p>
    <w:p w:rsidR="00DF2AE4" w:rsidRPr="009201F3" w:rsidRDefault="009201F3" w:rsidP="009201F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43B3" w:rsidRPr="009201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этап. </w:t>
      </w:r>
      <w:r w:rsidR="00DF2AE4" w:rsidRPr="009201F3">
        <w:rPr>
          <w:rFonts w:ascii="Times New Roman" w:hAnsi="Times New Roman" w:cs="Times New Roman"/>
          <w:b/>
          <w:sz w:val="24"/>
          <w:szCs w:val="24"/>
          <w:lang w:eastAsia="ru-RU"/>
        </w:rPr>
        <w:t>«Представление «</w:t>
      </w:r>
      <w:r w:rsidR="00D543B3" w:rsidRPr="009201F3">
        <w:rPr>
          <w:rFonts w:ascii="Times New Roman" w:hAnsi="Times New Roman" w:cs="Times New Roman"/>
          <w:b/>
          <w:sz w:val="24"/>
          <w:szCs w:val="24"/>
          <w:lang w:eastAsia="ru-RU"/>
        </w:rPr>
        <w:t>Наш</w:t>
      </w:r>
      <w:r w:rsidR="00DF2AE4" w:rsidRPr="009201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повар</w:t>
      </w:r>
      <w:r w:rsidR="00D543B3" w:rsidRPr="009201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самый лучший</w:t>
      </w:r>
      <w:r w:rsidR="00DF2AE4" w:rsidRPr="009201F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87422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F2AE4" w:rsidRPr="009201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422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C0AED" w:rsidRPr="009201F3">
        <w:rPr>
          <w:rFonts w:ascii="Times New Roman" w:hAnsi="Times New Roman" w:cs="Times New Roman"/>
          <w:sz w:val="24"/>
          <w:szCs w:val="24"/>
          <w:lang w:eastAsia="ru-RU"/>
        </w:rPr>
        <w:t>роводится</w:t>
      </w:r>
      <w:r w:rsidR="00DF2AE4" w:rsidRPr="009201F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F2AE4" w:rsidRPr="009201F3">
        <w:rPr>
          <w:rFonts w:ascii="Times New Roman" w:hAnsi="Times New Roman" w:cs="Times New Roman"/>
          <w:b/>
          <w:sz w:val="24"/>
          <w:szCs w:val="24"/>
        </w:rPr>
        <w:t xml:space="preserve">29.04.2016 г. с 14.00 в актовом зале МБОУ «СОШ №2» г. Емвы. </w:t>
      </w:r>
      <w:r w:rsidR="0087422B">
        <w:rPr>
          <w:rFonts w:ascii="Times New Roman" w:hAnsi="Times New Roman" w:cs="Times New Roman"/>
          <w:sz w:val="24"/>
          <w:szCs w:val="24"/>
        </w:rPr>
        <w:t>Представление</w:t>
      </w:r>
      <w:r w:rsidR="00DF2AE4" w:rsidRPr="009201F3">
        <w:rPr>
          <w:rFonts w:ascii="Times New Roman" w:hAnsi="Times New Roman" w:cs="Times New Roman"/>
          <w:sz w:val="24"/>
          <w:szCs w:val="24"/>
        </w:rPr>
        <w:t xml:space="preserve"> готовит и показывает тв</w:t>
      </w:r>
      <w:r w:rsidR="00D543B3" w:rsidRPr="009201F3">
        <w:rPr>
          <w:rFonts w:ascii="Times New Roman" w:hAnsi="Times New Roman" w:cs="Times New Roman"/>
          <w:sz w:val="24"/>
          <w:szCs w:val="24"/>
        </w:rPr>
        <w:t>орческий коллектив ОО, в котором</w:t>
      </w:r>
      <w:r w:rsidR="00DF2AE4" w:rsidRPr="009201F3">
        <w:rPr>
          <w:rFonts w:ascii="Times New Roman" w:hAnsi="Times New Roman" w:cs="Times New Roman"/>
          <w:sz w:val="24"/>
          <w:szCs w:val="24"/>
        </w:rPr>
        <w:t xml:space="preserve"> работает повар. Количество участников в творческом коллективе не ограничено. Форма Представления на усмотрение участников. Длительность представления до 10 минут.</w:t>
      </w:r>
    </w:p>
    <w:p w:rsidR="00ED3527" w:rsidRDefault="009201F3" w:rsidP="009201F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43B3" w:rsidRPr="009201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этап «Представление своего блюда». </w:t>
      </w:r>
      <w:r w:rsidR="00D543B3" w:rsidRPr="009201F3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в </w:t>
      </w:r>
      <w:r w:rsidR="00D543B3" w:rsidRPr="009201F3">
        <w:rPr>
          <w:rFonts w:ascii="Times New Roman" w:hAnsi="Times New Roman" w:cs="Times New Roman"/>
          <w:b/>
          <w:sz w:val="24"/>
          <w:szCs w:val="24"/>
        </w:rPr>
        <w:t xml:space="preserve"> актовом зале МБОУ «СОШ №2» г. Емвы. </w:t>
      </w:r>
      <w:r w:rsidR="00D543B3" w:rsidRPr="009201F3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87422B">
        <w:rPr>
          <w:rFonts w:ascii="Times New Roman" w:hAnsi="Times New Roman" w:cs="Times New Roman"/>
          <w:sz w:val="24"/>
          <w:szCs w:val="24"/>
        </w:rPr>
        <w:t>представляет своё блюдо с точки зрения</w:t>
      </w:r>
      <w:r w:rsidR="00351394" w:rsidRPr="009201F3">
        <w:rPr>
          <w:rFonts w:ascii="Times New Roman" w:hAnsi="Times New Roman" w:cs="Times New Roman"/>
          <w:sz w:val="24"/>
          <w:szCs w:val="24"/>
        </w:rPr>
        <w:t xml:space="preserve"> здорового и полезного питания, раскрывает состав и технологию приготовления блюда.</w:t>
      </w:r>
      <w:r w:rsidR="00891962" w:rsidRPr="009201F3">
        <w:rPr>
          <w:rFonts w:ascii="Times New Roman" w:hAnsi="Times New Roman" w:cs="Times New Roman"/>
          <w:sz w:val="24"/>
          <w:szCs w:val="24"/>
        </w:rPr>
        <w:t xml:space="preserve"> </w:t>
      </w:r>
      <w:r w:rsidRPr="009201F3">
        <w:rPr>
          <w:rFonts w:ascii="Times New Roman" w:hAnsi="Times New Roman" w:cs="Times New Roman"/>
          <w:sz w:val="24"/>
          <w:szCs w:val="24"/>
        </w:rPr>
        <w:t>Дополнительное о</w:t>
      </w:r>
      <w:r w:rsidR="00891962" w:rsidRPr="009201F3">
        <w:rPr>
          <w:rFonts w:ascii="Times New Roman" w:hAnsi="Times New Roman" w:cs="Times New Roman"/>
          <w:sz w:val="24"/>
          <w:szCs w:val="24"/>
        </w:rPr>
        <w:t>борудование (посуда,</w:t>
      </w:r>
      <w:r w:rsidR="003E5A86">
        <w:rPr>
          <w:rFonts w:ascii="Times New Roman" w:hAnsi="Times New Roman" w:cs="Times New Roman"/>
          <w:sz w:val="24"/>
          <w:szCs w:val="24"/>
        </w:rPr>
        <w:t xml:space="preserve"> столовые приборы,</w:t>
      </w:r>
      <w:r w:rsidR="00891962" w:rsidRPr="009201F3">
        <w:rPr>
          <w:rFonts w:ascii="Times New Roman" w:hAnsi="Times New Roman" w:cs="Times New Roman"/>
          <w:sz w:val="24"/>
          <w:szCs w:val="24"/>
        </w:rPr>
        <w:t xml:space="preserve"> скатерть для</w:t>
      </w:r>
      <w:r w:rsidRPr="009201F3">
        <w:rPr>
          <w:rFonts w:ascii="Times New Roman" w:hAnsi="Times New Roman" w:cs="Times New Roman"/>
          <w:sz w:val="24"/>
          <w:szCs w:val="24"/>
        </w:rPr>
        <w:t xml:space="preserve"> представления блюд) для участника обеспечивает направляющая сторона</w:t>
      </w:r>
      <w:r w:rsidR="00891962" w:rsidRPr="009201F3">
        <w:rPr>
          <w:rFonts w:ascii="Times New Roman" w:hAnsi="Times New Roman" w:cs="Times New Roman"/>
          <w:sz w:val="24"/>
          <w:szCs w:val="24"/>
        </w:rPr>
        <w:t>.</w:t>
      </w:r>
      <w:r w:rsidR="003E5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AED" w:rsidRPr="009201F3" w:rsidRDefault="00D543B3" w:rsidP="009201F3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1F3">
        <w:rPr>
          <w:rFonts w:ascii="Times New Roman" w:hAnsi="Times New Roman" w:cs="Times New Roman"/>
          <w:sz w:val="24"/>
          <w:szCs w:val="24"/>
          <w:lang w:eastAsia="ru-RU"/>
        </w:rPr>
        <w:t>3.5. По итогам третье</w:t>
      </w:r>
      <w:r w:rsidR="00AC0AED" w:rsidRPr="009201F3">
        <w:rPr>
          <w:rFonts w:ascii="Times New Roman" w:hAnsi="Times New Roman" w:cs="Times New Roman"/>
          <w:sz w:val="24"/>
          <w:szCs w:val="24"/>
          <w:lang w:eastAsia="ru-RU"/>
        </w:rPr>
        <w:t>го этапа выявляе</w:t>
      </w:r>
      <w:r w:rsidRPr="009201F3">
        <w:rPr>
          <w:rFonts w:ascii="Times New Roman" w:hAnsi="Times New Roman" w:cs="Times New Roman"/>
          <w:sz w:val="24"/>
          <w:szCs w:val="24"/>
          <w:lang w:eastAsia="ru-RU"/>
        </w:rPr>
        <w:t>тся победитель и призёры Конкурса</w:t>
      </w:r>
      <w:r w:rsidR="00AC0AED" w:rsidRPr="009201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0C6D" w:rsidRPr="009201F3" w:rsidRDefault="00450C6D" w:rsidP="009201F3">
      <w:pPr>
        <w:tabs>
          <w:tab w:val="left" w:pos="4433"/>
        </w:tabs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41032" w:rsidRPr="009201F3" w:rsidRDefault="00641032" w:rsidP="009201F3">
      <w:pPr>
        <w:pStyle w:val="a4"/>
        <w:numPr>
          <w:ilvl w:val="0"/>
          <w:numId w:val="6"/>
        </w:numPr>
        <w:tabs>
          <w:tab w:val="left" w:pos="4433"/>
        </w:tabs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sz w:val="24"/>
          <w:szCs w:val="24"/>
        </w:rPr>
        <w:t>Организация Конкурса</w:t>
      </w:r>
    </w:p>
    <w:p w:rsidR="004B4F83" w:rsidRPr="009201F3" w:rsidRDefault="004B4F83" w:rsidP="0092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5.1. Для подготовки и проведения Конкурса создаётся организ</w:t>
      </w:r>
      <w:r w:rsidR="00351394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ационный комитет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(далее — оргкомитет).</w:t>
      </w:r>
    </w:p>
    <w:p w:rsidR="004B4F83" w:rsidRPr="009201F3" w:rsidRDefault="004B4F83" w:rsidP="00874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5.2. Состав оргкомитета:</w:t>
      </w:r>
    </w:p>
    <w:p w:rsidR="00351394" w:rsidRPr="009201F3" w:rsidRDefault="003D239C" w:rsidP="009201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1.</w:t>
      </w:r>
      <w:r w:rsidR="00DF0561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627EA">
        <w:rPr>
          <w:rStyle w:val="a3"/>
          <w:rFonts w:ascii="Times New Roman" w:hAnsi="Times New Roman" w:cs="Times New Roman"/>
          <w:b w:val="0"/>
          <w:sz w:val="24"/>
          <w:szCs w:val="24"/>
        </w:rPr>
        <w:t>Пекус</w:t>
      </w:r>
      <w:proofErr w:type="spellEnd"/>
      <w:r w:rsidR="0026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Ю.Г.</w:t>
      </w:r>
      <w:r w:rsidR="00351394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26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начальник</w:t>
      </w:r>
      <w:r w:rsidR="00351394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Управления образов</w:t>
      </w:r>
      <w:r w:rsidR="002627EA">
        <w:rPr>
          <w:rStyle w:val="a3"/>
          <w:rFonts w:ascii="Times New Roman" w:hAnsi="Times New Roman" w:cs="Times New Roman"/>
          <w:b w:val="0"/>
          <w:sz w:val="24"/>
          <w:szCs w:val="24"/>
        </w:rPr>
        <w:t>ания</w:t>
      </w:r>
      <w:r w:rsidR="00351394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председатель;</w:t>
      </w:r>
    </w:p>
    <w:p w:rsidR="00A432C4" w:rsidRDefault="00A432C4" w:rsidP="009201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2.</w:t>
      </w:r>
      <w:r w:rsidR="008742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Тягинова</w:t>
      </w:r>
      <w:proofErr w:type="spellEnd"/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Е.К. – заведующий сектором дополнительного образования и молодёжной политики Управления образования;</w:t>
      </w:r>
    </w:p>
    <w:p w:rsidR="00351394" w:rsidRPr="009201F3" w:rsidRDefault="001167ED" w:rsidP="009201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3.</w:t>
      </w:r>
      <w:r w:rsidR="00A432C4" w:rsidRPr="00A432C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432C4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Подорова</w:t>
      </w:r>
      <w:proofErr w:type="spellEnd"/>
      <w:r w:rsidR="00A432C4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О.С. – заведующий сектором дошкольного образования и кадровой работы Упра</w:t>
      </w:r>
      <w:r w:rsidR="00A432C4">
        <w:rPr>
          <w:rStyle w:val="a3"/>
          <w:rFonts w:ascii="Times New Roman" w:hAnsi="Times New Roman" w:cs="Times New Roman"/>
          <w:b w:val="0"/>
          <w:sz w:val="24"/>
          <w:szCs w:val="24"/>
        </w:rPr>
        <w:t>вления образования</w:t>
      </w:r>
      <w:r w:rsidR="00A432C4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351394" w:rsidRPr="009201F3" w:rsidRDefault="00351394" w:rsidP="009201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4. Бобровская Л.В. - инспектор I категории сектора дошкольного образования и кадровой работы Управления образования</w:t>
      </w:r>
      <w:r w:rsidR="003C2F6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секретарь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351394" w:rsidRPr="009201F3" w:rsidRDefault="00351394" w:rsidP="009201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spellStart"/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Меркушенко</w:t>
      </w:r>
      <w:proofErr w:type="spellEnd"/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С.И. – директор МБОУ «СОШ № 2» г. Емвы;</w:t>
      </w:r>
    </w:p>
    <w:p w:rsidR="00351394" w:rsidRPr="009201F3" w:rsidRDefault="00351394" w:rsidP="009201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6. Волкова Л.Н. – директор </w:t>
      </w:r>
      <w:r w:rsidR="00A25AC6">
        <w:rPr>
          <w:rStyle w:val="a3"/>
          <w:rFonts w:ascii="Times New Roman" w:hAnsi="Times New Roman" w:cs="Times New Roman"/>
          <w:b w:val="0"/>
          <w:sz w:val="24"/>
          <w:szCs w:val="24"/>
        </w:rPr>
        <w:t>МАУ ДО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«ДДТ» Княжпогостского района.</w:t>
      </w:r>
    </w:p>
    <w:p w:rsidR="001167ED" w:rsidRPr="009201F3" w:rsidRDefault="001167ED" w:rsidP="009201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5.3. Жюри Конкурса:</w:t>
      </w:r>
    </w:p>
    <w:p w:rsidR="00351394" w:rsidRDefault="001167ED" w:rsidP="009201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1. Морозов А.И. – инспектор I категории отдела общего образования Управления образования - председатель;</w:t>
      </w:r>
      <w:r w:rsidR="00351394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3ECA" w:rsidRDefault="00753ECA" w:rsidP="00753EC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2. Недорезова Н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В. – инспектор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I категории сектором дополнительного образования и молодёжной политики Управления образования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секретарь;</w:t>
      </w:r>
    </w:p>
    <w:p w:rsidR="002627EA" w:rsidRPr="00753ECA" w:rsidRDefault="002627EA" w:rsidP="00753EC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3. Соколова Е.В.</w:t>
      </w:r>
      <w:r w:rsidRPr="002627E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- инспектор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I категории сектором дополнительного образования и молодёжной политики Управления образования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4B4F83" w:rsidRPr="009201F3" w:rsidRDefault="002627EA" w:rsidP="009201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3D239C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1167ED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D56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Карамышева Л.В.</w:t>
      </w:r>
      <w:r w:rsidR="00FF0FC5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районный педиатр Г</w:t>
      </w:r>
      <w:r w:rsidR="00753ECA">
        <w:rPr>
          <w:rStyle w:val="a3"/>
          <w:rFonts w:ascii="Times New Roman" w:hAnsi="Times New Roman" w:cs="Times New Roman"/>
          <w:b w:val="0"/>
          <w:sz w:val="24"/>
          <w:szCs w:val="24"/>
        </w:rPr>
        <w:t>БУЗ РК «КЦРБ» (по согласованию);</w:t>
      </w:r>
    </w:p>
    <w:p w:rsidR="001167ED" w:rsidRPr="009201F3" w:rsidRDefault="002627EA" w:rsidP="009201F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3D239C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DF0561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F5F5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Гнутова</w:t>
      </w:r>
      <w:proofErr w:type="spellEnd"/>
      <w:r w:rsidR="00DF5F5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С.Г. –</w:t>
      </w:r>
      <w:r w:rsidR="00753EC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директор ресторана «Жемчужина» (по согласованию);</w:t>
      </w:r>
    </w:p>
    <w:p w:rsidR="00753ECA" w:rsidRPr="0087422B" w:rsidRDefault="002627EA" w:rsidP="0087422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="003D239C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A432C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F5F5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Лютоева</w:t>
      </w:r>
      <w:proofErr w:type="spellEnd"/>
      <w:r w:rsidR="00DF5F5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Н.Д.</w:t>
      </w:r>
      <w:r w:rsidR="004B4F8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DF5F5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</w:t>
      </w:r>
      <w:r w:rsidR="005D775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Территориальной</w:t>
      </w:r>
      <w:r w:rsidR="00DF5F5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избирательной комиссии </w:t>
      </w:r>
      <w:r w:rsidR="004B4F8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Княжпогос</w:t>
      </w:r>
      <w:r w:rsidR="00753ECA">
        <w:rPr>
          <w:rStyle w:val="a3"/>
          <w:rFonts w:ascii="Times New Roman" w:hAnsi="Times New Roman" w:cs="Times New Roman"/>
          <w:b w:val="0"/>
          <w:sz w:val="24"/>
          <w:szCs w:val="24"/>
        </w:rPr>
        <w:t>тского района (по согласованию).</w:t>
      </w:r>
    </w:p>
    <w:p w:rsidR="00ED3527" w:rsidRPr="00A26CB7" w:rsidRDefault="003D239C" w:rsidP="00A26CB7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67ED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Оргкомитет и жюри</w:t>
      </w:r>
      <w:r w:rsidR="004B4F8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действует в соответствии с настоящим Положением.  </w:t>
      </w:r>
    </w:p>
    <w:p w:rsidR="007F420A" w:rsidRPr="009201F3" w:rsidRDefault="001167ED" w:rsidP="009201F3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Решение жюри</w:t>
      </w:r>
      <w:r w:rsidR="007F420A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 оспаривается и является окончательным.</w:t>
      </w:r>
    </w:p>
    <w:p w:rsidR="004B4F83" w:rsidRPr="009201F3" w:rsidRDefault="007F420A" w:rsidP="00920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5.5. Информация об условиях Конкурс</w:t>
      </w:r>
      <w:r w:rsidR="004B4F8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а, о ходе </w:t>
      </w:r>
      <w:r w:rsidR="00A25AC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его проведения и итогах размещаются на официальном сайте </w:t>
      </w:r>
      <w:r w:rsidR="00A21F1D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У</w:t>
      </w:r>
      <w:r w:rsidR="004B4F8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правления</w:t>
      </w:r>
      <w:r w:rsidR="00A21F1D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="004B4F8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4B4F83" w:rsidRPr="009201F3" w:rsidRDefault="004B4F83" w:rsidP="009201F3">
      <w:pPr>
        <w:tabs>
          <w:tab w:val="left" w:pos="4433"/>
        </w:tabs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F4866" w:rsidRPr="009201F3" w:rsidRDefault="00DF4866" w:rsidP="009201F3">
      <w:pPr>
        <w:pStyle w:val="a4"/>
        <w:numPr>
          <w:ilvl w:val="0"/>
          <w:numId w:val="5"/>
        </w:numPr>
        <w:tabs>
          <w:tab w:val="left" w:pos="4433"/>
        </w:tabs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sz w:val="24"/>
          <w:szCs w:val="24"/>
        </w:rPr>
        <w:t>Крит</w:t>
      </w:r>
      <w:r w:rsidR="007F420A" w:rsidRPr="009201F3">
        <w:rPr>
          <w:rStyle w:val="a3"/>
          <w:rFonts w:ascii="Times New Roman" w:hAnsi="Times New Roman" w:cs="Times New Roman"/>
          <w:sz w:val="24"/>
          <w:szCs w:val="24"/>
        </w:rPr>
        <w:t>ерии оценки материалов Конкурса</w:t>
      </w:r>
    </w:p>
    <w:p w:rsidR="001D5BD9" w:rsidRPr="009201F3" w:rsidRDefault="001D5BD9" w:rsidP="009201F3">
      <w:pPr>
        <w:tabs>
          <w:tab w:val="left" w:pos="4433"/>
        </w:tabs>
        <w:spacing w:after="0"/>
        <w:ind w:firstLine="567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6.1. </w:t>
      </w:r>
      <w:r w:rsidR="00EE1C3A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Конкурсные материалы оцениваются по следующим критериям:</w:t>
      </w:r>
    </w:p>
    <w:p w:rsidR="00891962" w:rsidRDefault="00891962" w:rsidP="009201F3">
      <w:pPr>
        <w:tabs>
          <w:tab w:val="left" w:pos="443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01F3">
        <w:rPr>
          <w:rFonts w:ascii="Times New Roman" w:hAnsi="Times New Roman" w:cs="Times New Roman"/>
          <w:b/>
          <w:sz w:val="24"/>
          <w:szCs w:val="24"/>
        </w:rPr>
        <w:t>«Приготовление блюд»:</w:t>
      </w:r>
    </w:p>
    <w:p w:rsidR="002627EA" w:rsidRDefault="002627EA" w:rsidP="009201F3">
      <w:pPr>
        <w:tabs>
          <w:tab w:val="left" w:pos="443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627EA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технологии приготовления, санитарных норм и правил;</w:t>
      </w:r>
    </w:p>
    <w:p w:rsidR="00A26CB7" w:rsidRPr="00A26CB7" w:rsidRDefault="00A26CB7" w:rsidP="009201F3">
      <w:pPr>
        <w:tabs>
          <w:tab w:val="left" w:pos="443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26CB7">
        <w:rPr>
          <w:rFonts w:ascii="Times New Roman" w:hAnsi="Times New Roman" w:cs="Times New Roman"/>
          <w:sz w:val="24"/>
          <w:szCs w:val="24"/>
        </w:rPr>
        <w:t>вкусовые качества;</w:t>
      </w:r>
    </w:p>
    <w:p w:rsidR="00611CBB" w:rsidRPr="009201F3" w:rsidRDefault="00611CBB" w:rsidP="009201F3">
      <w:pPr>
        <w:tabs>
          <w:tab w:val="left" w:pos="443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01F3">
        <w:rPr>
          <w:rFonts w:ascii="Times New Roman" w:hAnsi="Times New Roman" w:cs="Times New Roman"/>
          <w:sz w:val="24"/>
          <w:szCs w:val="24"/>
        </w:rPr>
        <w:t>- полезность</w:t>
      </w:r>
      <w:r w:rsidR="00A26CB7">
        <w:rPr>
          <w:rFonts w:ascii="Times New Roman" w:hAnsi="Times New Roman" w:cs="Times New Roman"/>
          <w:sz w:val="24"/>
          <w:szCs w:val="24"/>
        </w:rPr>
        <w:t xml:space="preserve"> с точки зрения</w:t>
      </w:r>
      <w:r w:rsidRPr="009201F3">
        <w:rPr>
          <w:rFonts w:ascii="Times New Roman" w:hAnsi="Times New Roman" w:cs="Times New Roman"/>
          <w:sz w:val="24"/>
          <w:szCs w:val="24"/>
        </w:rPr>
        <w:t xml:space="preserve"> здорового питания;</w:t>
      </w:r>
    </w:p>
    <w:p w:rsidR="00611CBB" w:rsidRPr="009201F3" w:rsidRDefault="00A26CB7" w:rsidP="009201F3">
      <w:pPr>
        <w:tabs>
          <w:tab w:val="left" w:pos="443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оформления и подачи блюд</w:t>
      </w:r>
      <w:r w:rsidR="00611CBB" w:rsidRPr="009201F3">
        <w:rPr>
          <w:rFonts w:ascii="Times New Roman" w:hAnsi="Times New Roman" w:cs="Times New Roman"/>
          <w:sz w:val="24"/>
          <w:szCs w:val="24"/>
        </w:rPr>
        <w:t>;</w:t>
      </w:r>
    </w:p>
    <w:p w:rsidR="00D247A9" w:rsidRPr="009201F3" w:rsidRDefault="00FF0FC5" w:rsidP="009201F3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120FE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- ориг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инальный подход к приготовлению блюда, к сочетанию компонентов</w:t>
      </w:r>
      <w:r w:rsidR="001120FE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1120FE" w:rsidRDefault="00A21F1D" w:rsidP="009201F3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- соответствие</w:t>
      </w:r>
      <w:r w:rsidR="00DF5F5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приготовленных блюд для питания  обучающихся </w:t>
      </w:r>
      <w:r w:rsidR="008742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воспитанников </w:t>
      </w:r>
      <w:r w:rsidR="00DF5F53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ОО</w:t>
      </w:r>
      <w:r w:rsidR="0087422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A26CB7" w:rsidRDefault="00A26CB7" w:rsidP="009201F3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Pr="009201F3">
        <w:rPr>
          <w:rFonts w:ascii="Times New Roman" w:hAnsi="Times New Roman" w:cs="Times New Roman"/>
          <w:b/>
          <w:sz w:val="24"/>
          <w:szCs w:val="24"/>
          <w:lang w:eastAsia="ru-RU"/>
        </w:rPr>
        <w:t>Представление «Наш повар самый лучший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9201F3">
        <w:rPr>
          <w:rFonts w:ascii="Times New Roman" w:hAnsi="Times New Roman" w:cs="Times New Roman"/>
          <w:b/>
          <w:sz w:val="24"/>
          <w:szCs w:val="24"/>
          <w:lang w:eastAsia="ru-RU"/>
        </w:rPr>
        <w:t>«Представление своего блюда»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26CB7" w:rsidRDefault="00A26CB7" w:rsidP="009201F3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- творческий подход к представлению своего повара;</w:t>
      </w:r>
    </w:p>
    <w:p w:rsidR="00A26CB7" w:rsidRPr="009201F3" w:rsidRDefault="00A26CB7" w:rsidP="009201F3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оригинальность в представлении своего блюда. </w:t>
      </w:r>
    </w:p>
    <w:p w:rsidR="00ED3527" w:rsidRDefault="00EE1C3A" w:rsidP="009201F3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6.2</w:t>
      </w:r>
      <w:r w:rsidR="00D75159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. Оценка конкурсных материалов проводится по пятибалльной системе. За каждый критерий начисляется до пяти баллов при наличии критерия, ноль баллов при отсутствии критерия.</w:t>
      </w:r>
    </w:p>
    <w:p w:rsidR="001D5BD9" w:rsidRPr="009201F3" w:rsidRDefault="001D5BD9" w:rsidP="00A26CB7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F4866" w:rsidRPr="009201F3" w:rsidRDefault="007F420A" w:rsidP="009201F3">
      <w:pPr>
        <w:tabs>
          <w:tab w:val="left" w:pos="4433"/>
        </w:tabs>
        <w:spacing w:after="0"/>
        <w:ind w:firstLine="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sz w:val="24"/>
          <w:szCs w:val="24"/>
        </w:rPr>
        <w:t>7. Подведение итогов Конкурса</w:t>
      </w:r>
    </w:p>
    <w:p w:rsidR="007F420A" w:rsidRPr="009201F3" w:rsidRDefault="001167ED" w:rsidP="009201F3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7.1. Жюри</w:t>
      </w:r>
      <w:r w:rsidR="007F420A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 сумме баллов, набранных участниками, определяет победителя и призеров Конкурса.</w:t>
      </w:r>
    </w:p>
    <w:p w:rsidR="007F420A" w:rsidRPr="009201F3" w:rsidRDefault="007F420A" w:rsidP="009201F3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7.2. По итогам проведения Конкурса победители и призеры награждаются дипломами Управления образования</w:t>
      </w:r>
      <w:r w:rsidR="001167ED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ценными подарками</w:t>
      </w: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, остальные участники - сертификатами.</w:t>
      </w:r>
    </w:p>
    <w:p w:rsidR="007F420A" w:rsidRPr="009201F3" w:rsidRDefault="007F420A" w:rsidP="009201F3">
      <w:pPr>
        <w:pStyle w:val="a5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D239C" w:rsidRPr="009201F3" w:rsidRDefault="003D239C" w:rsidP="009201F3">
      <w:pPr>
        <w:pStyle w:val="a6"/>
        <w:spacing w:before="0" w:beforeAutospacing="0" w:after="0" w:afterAutospacing="0"/>
        <w:rPr>
          <w:rStyle w:val="a3"/>
          <w:rFonts w:eastAsiaTheme="minorHAnsi"/>
          <w:b w:val="0"/>
          <w:lang w:eastAsia="en-US"/>
        </w:rPr>
      </w:pPr>
    </w:p>
    <w:p w:rsidR="001167ED" w:rsidRPr="009201F3" w:rsidRDefault="001167ED" w:rsidP="009201F3">
      <w:pPr>
        <w:pStyle w:val="a6"/>
        <w:spacing w:before="0" w:beforeAutospacing="0" w:after="0" w:afterAutospacing="0"/>
        <w:rPr>
          <w:rStyle w:val="a3"/>
          <w:b w:val="0"/>
        </w:rPr>
      </w:pPr>
    </w:p>
    <w:p w:rsidR="003D239C" w:rsidRDefault="003D239C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25AC6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A33B7F" w:rsidRDefault="00A33B7F" w:rsidP="00A33B7F">
      <w:pPr>
        <w:pStyle w:val="a6"/>
        <w:spacing w:before="0" w:beforeAutospacing="0" w:after="0" w:afterAutospacing="0"/>
        <w:rPr>
          <w:rStyle w:val="a3"/>
          <w:b w:val="0"/>
        </w:rPr>
      </w:pPr>
    </w:p>
    <w:p w:rsidR="00067636" w:rsidRDefault="00067636" w:rsidP="00A33B7F">
      <w:pPr>
        <w:pStyle w:val="a6"/>
        <w:spacing w:before="0" w:beforeAutospacing="0" w:after="0" w:afterAutospacing="0"/>
        <w:rPr>
          <w:rStyle w:val="a3"/>
          <w:b w:val="0"/>
        </w:rPr>
      </w:pPr>
    </w:p>
    <w:p w:rsidR="00A25AC6" w:rsidRPr="009201F3" w:rsidRDefault="00A25AC6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</w:p>
    <w:p w:rsidR="007F420A" w:rsidRPr="009201F3" w:rsidRDefault="007F420A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  <w:r w:rsidRPr="009201F3">
        <w:rPr>
          <w:rStyle w:val="a3"/>
          <w:b w:val="0"/>
        </w:rPr>
        <w:lastRenderedPageBreak/>
        <w:t xml:space="preserve">Приложение  1 </w:t>
      </w:r>
    </w:p>
    <w:p w:rsidR="007F420A" w:rsidRPr="009201F3" w:rsidRDefault="007F420A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  <w:r w:rsidRPr="009201F3">
        <w:rPr>
          <w:rStyle w:val="a3"/>
          <w:b w:val="0"/>
        </w:rPr>
        <w:t>к положению о районном конкурсе</w:t>
      </w:r>
    </w:p>
    <w:p w:rsidR="001167ED" w:rsidRPr="009201F3" w:rsidRDefault="001167ED" w:rsidP="009201F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профессионального мастерства</w:t>
      </w:r>
    </w:p>
    <w:p w:rsidR="001167ED" w:rsidRPr="009201F3" w:rsidRDefault="001167ED" w:rsidP="009201F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«Лучший повар года - 2016» </w:t>
      </w:r>
    </w:p>
    <w:p w:rsidR="007F420A" w:rsidRPr="009201F3" w:rsidRDefault="007F420A" w:rsidP="009201F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</w:p>
    <w:p w:rsidR="001167ED" w:rsidRPr="009201F3" w:rsidRDefault="007F420A" w:rsidP="009201F3">
      <w:pPr>
        <w:pStyle w:val="a6"/>
        <w:spacing w:before="0" w:beforeAutospacing="0" w:after="0" w:afterAutospacing="0"/>
        <w:ind w:firstLine="709"/>
        <w:jc w:val="right"/>
        <w:rPr>
          <w:rStyle w:val="a3"/>
          <w:b w:val="0"/>
        </w:rPr>
      </w:pPr>
      <w:r w:rsidRPr="009201F3">
        <w:rPr>
          <w:rStyle w:val="a3"/>
          <w:b w:val="0"/>
        </w:rPr>
        <w:t xml:space="preserve">В оргкомитет </w:t>
      </w:r>
      <w:r w:rsidR="001167ED" w:rsidRPr="009201F3">
        <w:rPr>
          <w:rStyle w:val="a3"/>
          <w:b w:val="0"/>
        </w:rPr>
        <w:t xml:space="preserve">районного конкурса </w:t>
      </w:r>
    </w:p>
    <w:p w:rsidR="001167ED" w:rsidRPr="009201F3" w:rsidRDefault="001167ED" w:rsidP="009201F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профессионального мастерства</w:t>
      </w:r>
    </w:p>
    <w:p w:rsidR="001167ED" w:rsidRPr="009201F3" w:rsidRDefault="001167ED" w:rsidP="009201F3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«Лучший повар года - 2016» </w:t>
      </w:r>
    </w:p>
    <w:p w:rsidR="007F420A" w:rsidRPr="009201F3" w:rsidRDefault="001167ED" w:rsidP="009201F3">
      <w:pPr>
        <w:pStyle w:val="a6"/>
        <w:spacing w:before="0" w:beforeAutospacing="0" w:after="0" w:afterAutospacing="0"/>
        <w:ind w:firstLine="709"/>
        <w:jc w:val="right"/>
        <w:rPr>
          <w:rStyle w:val="a3"/>
          <w:b w:val="0"/>
        </w:rPr>
      </w:pPr>
      <w:r w:rsidRPr="009201F3">
        <w:rPr>
          <w:rStyle w:val="a3"/>
          <w:b w:val="0"/>
        </w:rPr>
        <w:t xml:space="preserve"> </w:t>
      </w:r>
    </w:p>
    <w:p w:rsidR="007F420A" w:rsidRPr="009201F3" w:rsidRDefault="007F420A" w:rsidP="009201F3">
      <w:pPr>
        <w:pStyle w:val="a6"/>
        <w:spacing w:before="0" w:beforeAutospacing="0" w:after="0" w:afterAutospacing="0"/>
        <w:jc w:val="right"/>
        <w:rPr>
          <w:rStyle w:val="a3"/>
          <w:b w:val="0"/>
        </w:rPr>
      </w:pPr>
      <w:r w:rsidRPr="009201F3">
        <w:rPr>
          <w:rStyle w:val="a3"/>
          <w:b w:val="0"/>
        </w:rPr>
        <w:t xml:space="preserve">                                                                                              от ____________________________</w:t>
      </w:r>
    </w:p>
    <w:p w:rsidR="007F420A" w:rsidRPr="009201F3" w:rsidRDefault="007F420A" w:rsidP="009201F3">
      <w:pPr>
        <w:pStyle w:val="a6"/>
        <w:spacing w:before="0" w:beforeAutospacing="0" w:after="0" w:afterAutospacing="0"/>
        <w:ind w:firstLine="709"/>
        <w:jc w:val="right"/>
        <w:rPr>
          <w:rStyle w:val="a3"/>
          <w:b w:val="0"/>
        </w:rPr>
      </w:pPr>
      <w:proofErr w:type="gramStart"/>
      <w:r w:rsidRPr="009201F3">
        <w:rPr>
          <w:rStyle w:val="a3"/>
          <w:b w:val="0"/>
        </w:rPr>
        <w:t>(Ф.И.О. руководителя</w:t>
      </w:r>
      <w:proofErr w:type="gramEnd"/>
    </w:p>
    <w:p w:rsidR="007F420A" w:rsidRPr="009201F3" w:rsidRDefault="007F420A" w:rsidP="009201F3">
      <w:pPr>
        <w:pStyle w:val="a6"/>
        <w:spacing w:before="0" w:beforeAutospacing="0" w:after="0" w:afterAutospacing="0"/>
        <w:ind w:firstLine="709"/>
        <w:jc w:val="right"/>
        <w:rPr>
          <w:rStyle w:val="a3"/>
          <w:b w:val="0"/>
        </w:rPr>
      </w:pPr>
      <w:r w:rsidRPr="009201F3">
        <w:rPr>
          <w:rStyle w:val="a3"/>
          <w:b w:val="0"/>
        </w:rPr>
        <w:t xml:space="preserve"> образовательной организации,</w:t>
      </w:r>
    </w:p>
    <w:p w:rsidR="007F420A" w:rsidRPr="009201F3" w:rsidRDefault="007F420A" w:rsidP="009201F3">
      <w:pPr>
        <w:pStyle w:val="a6"/>
        <w:spacing w:before="0" w:beforeAutospacing="0" w:after="0" w:afterAutospacing="0"/>
        <w:ind w:firstLine="709"/>
        <w:jc w:val="right"/>
        <w:rPr>
          <w:rStyle w:val="a3"/>
          <w:b w:val="0"/>
        </w:rPr>
      </w:pPr>
      <w:r w:rsidRPr="009201F3">
        <w:rPr>
          <w:rStyle w:val="a3"/>
          <w:b w:val="0"/>
        </w:rPr>
        <w:t>образовательная организация)</w:t>
      </w:r>
    </w:p>
    <w:p w:rsidR="007F420A" w:rsidRPr="009201F3" w:rsidRDefault="001167ED" w:rsidP="009201F3">
      <w:pPr>
        <w:pStyle w:val="a6"/>
        <w:spacing w:before="0" w:beforeAutospacing="0" w:after="0" w:afterAutospacing="0"/>
        <w:ind w:firstLine="709"/>
        <w:jc w:val="right"/>
        <w:rPr>
          <w:rStyle w:val="a3"/>
          <w:b w:val="0"/>
        </w:rPr>
      </w:pPr>
      <w:r w:rsidRPr="009201F3">
        <w:rPr>
          <w:rStyle w:val="a3"/>
          <w:b w:val="0"/>
        </w:rPr>
        <w:t> «___» апреля   2016</w:t>
      </w:r>
      <w:r w:rsidR="007F420A" w:rsidRPr="009201F3">
        <w:rPr>
          <w:rStyle w:val="a3"/>
          <w:b w:val="0"/>
        </w:rPr>
        <w:t xml:space="preserve"> г.</w:t>
      </w:r>
      <w:r w:rsidR="007F420A" w:rsidRPr="009201F3">
        <w:rPr>
          <w:rStyle w:val="a3"/>
          <w:b w:val="0"/>
        </w:rPr>
        <w:br/>
        <w:t>(дата приема материалов)</w:t>
      </w:r>
    </w:p>
    <w:p w:rsidR="007F420A" w:rsidRPr="009201F3" w:rsidRDefault="007F420A" w:rsidP="009201F3">
      <w:pPr>
        <w:pStyle w:val="a6"/>
        <w:spacing w:before="0" w:beforeAutospacing="0" w:after="0" w:afterAutospacing="0"/>
        <w:ind w:firstLine="709"/>
        <w:jc w:val="right"/>
        <w:rPr>
          <w:rStyle w:val="a3"/>
          <w:b w:val="0"/>
        </w:rPr>
      </w:pPr>
    </w:p>
    <w:p w:rsidR="007F420A" w:rsidRPr="009201F3" w:rsidRDefault="007F420A" w:rsidP="009201F3">
      <w:pPr>
        <w:pStyle w:val="a6"/>
        <w:spacing w:before="0" w:beforeAutospacing="0" w:after="0" w:afterAutospacing="0"/>
        <w:ind w:firstLine="709"/>
        <w:jc w:val="right"/>
        <w:rPr>
          <w:rStyle w:val="a3"/>
          <w:b w:val="0"/>
        </w:rPr>
      </w:pPr>
    </w:p>
    <w:p w:rsidR="007F420A" w:rsidRPr="009201F3" w:rsidRDefault="001167ED" w:rsidP="009201F3">
      <w:pPr>
        <w:pStyle w:val="a6"/>
        <w:spacing w:before="0" w:beforeAutospacing="0" w:after="0" w:afterAutospacing="0"/>
        <w:ind w:firstLine="709"/>
        <w:rPr>
          <w:rStyle w:val="a3"/>
        </w:rPr>
      </w:pPr>
      <w:r w:rsidRPr="009201F3">
        <w:rPr>
          <w:rStyle w:val="a3"/>
        </w:rPr>
        <w:t xml:space="preserve">                                                </w:t>
      </w:r>
      <w:r w:rsidR="007F420A" w:rsidRPr="009201F3">
        <w:rPr>
          <w:rStyle w:val="a3"/>
        </w:rPr>
        <w:t>ФОРМА ЗАЯВКИ</w:t>
      </w:r>
    </w:p>
    <w:p w:rsidR="001167ED" w:rsidRPr="009201F3" w:rsidRDefault="007F420A" w:rsidP="009201F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для участия в районном конкурсе</w:t>
      </w:r>
    </w:p>
    <w:p w:rsidR="001167ED" w:rsidRPr="009201F3" w:rsidRDefault="001167ED" w:rsidP="009201F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профессионального мастерства</w:t>
      </w:r>
    </w:p>
    <w:p w:rsidR="001167ED" w:rsidRPr="009201F3" w:rsidRDefault="001167ED" w:rsidP="009201F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sz w:val="24"/>
          <w:szCs w:val="24"/>
        </w:rPr>
        <w:t>«Лучший повар года - 2016»</w:t>
      </w:r>
    </w:p>
    <w:p w:rsidR="007F420A" w:rsidRPr="009201F3" w:rsidRDefault="007F420A" w:rsidP="009201F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F420A" w:rsidRPr="009201F3" w:rsidRDefault="007F420A" w:rsidP="009201F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F420A" w:rsidRPr="009201F3" w:rsidRDefault="007F420A" w:rsidP="009201F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"/>
        <w:gridCol w:w="5846"/>
        <w:gridCol w:w="3191"/>
      </w:tblGrid>
      <w:tr w:rsidR="007F420A" w:rsidRPr="009201F3" w:rsidTr="00DB71A7">
        <w:tc>
          <w:tcPr>
            <w:tcW w:w="534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</w:t>
            </w:r>
            <w:r w:rsidR="00D3379B"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 участника (полностью)</w:t>
            </w: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420A" w:rsidRPr="009201F3" w:rsidTr="00DB71A7">
        <w:tc>
          <w:tcPr>
            <w:tcW w:w="534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Место работы (полное название организации)</w:t>
            </w:r>
          </w:p>
        </w:tc>
        <w:tc>
          <w:tcPr>
            <w:tcW w:w="3191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420A" w:rsidRPr="009201F3" w:rsidTr="00DB71A7">
        <w:tc>
          <w:tcPr>
            <w:tcW w:w="534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420A" w:rsidRPr="009201F3" w:rsidTr="00DB71A7">
        <w:tc>
          <w:tcPr>
            <w:tcW w:w="534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</w:p>
        </w:tc>
        <w:tc>
          <w:tcPr>
            <w:tcW w:w="5846" w:type="dxa"/>
          </w:tcPr>
          <w:p w:rsidR="007F420A" w:rsidRPr="009201F3" w:rsidRDefault="001120FE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7F420A"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таж</w:t>
            </w:r>
          </w:p>
        </w:tc>
        <w:tc>
          <w:tcPr>
            <w:tcW w:w="3191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420A" w:rsidRPr="009201F3" w:rsidTr="00DB71A7">
        <w:tc>
          <w:tcPr>
            <w:tcW w:w="534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7F420A" w:rsidRPr="009201F3" w:rsidRDefault="00D3379B" w:rsidP="009201F3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Название блюд: </w:t>
            </w:r>
            <w:r w:rsidR="00BC1AF8"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BC1AF8" w:rsidRPr="009201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Горячее второе блюдо</w:t>
            </w:r>
          </w:p>
        </w:tc>
        <w:tc>
          <w:tcPr>
            <w:tcW w:w="3191" w:type="dxa"/>
          </w:tcPr>
          <w:p w:rsidR="007F420A" w:rsidRPr="009201F3" w:rsidRDefault="00D3379B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</w:tr>
      <w:tr w:rsidR="007F420A" w:rsidRPr="009201F3" w:rsidTr="00DB71A7">
        <w:tc>
          <w:tcPr>
            <w:tcW w:w="534" w:type="dxa"/>
          </w:tcPr>
          <w:p w:rsidR="007F420A" w:rsidRPr="009201F3" w:rsidRDefault="007F420A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46" w:type="dxa"/>
          </w:tcPr>
          <w:p w:rsidR="007F420A" w:rsidRPr="009201F3" w:rsidRDefault="00D3379B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  <w:r w:rsidR="00BC1AF8"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Выпечка</w:t>
            </w:r>
          </w:p>
        </w:tc>
        <w:tc>
          <w:tcPr>
            <w:tcW w:w="3191" w:type="dxa"/>
          </w:tcPr>
          <w:p w:rsidR="007F420A" w:rsidRPr="009201F3" w:rsidRDefault="00D3379B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</w:tr>
      <w:tr w:rsidR="00D3379B" w:rsidRPr="009201F3" w:rsidTr="00DB71A7">
        <w:tc>
          <w:tcPr>
            <w:tcW w:w="534" w:type="dxa"/>
          </w:tcPr>
          <w:p w:rsidR="00D3379B" w:rsidRPr="009201F3" w:rsidRDefault="00D3379B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846" w:type="dxa"/>
          </w:tcPr>
          <w:p w:rsidR="00D3379B" w:rsidRPr="009201F3" w:rsidRDefault="00BC1AF8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3. Напиток</w:t>
            </w:r>
          </w:p>
        </w:tc>
        <w:tc>
          <w:tcPr>
            <w:tcW w:w="3191" w:type="dxa"/>
          </w:tcPr>
          <w:p w:rsidR="00D3379B" w:rsidRPr="009201F3" w:rsidRDefault="00BC1AF8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</w:tr>
      <w:tr w:rsidR="00D3379B" w:rsidRPr="009201F3" w:rsidTr="00DB71A7">
        <w:tc>
          <w:tcPr>
            <w:tcW w:w="534" w:type="dxa"/>
          </w:tcPr>
          <w:p w:rsidR="00D3379B" w:rsidRPr="009201F3" w:rsidRDefault="00BC1AF8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D3379B" w:rsidRPr="009201F3" w:rsidRDefault="00BC1AF8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Необходимое оборудование для приготовления блюд</w:t>
            </w:r>
          </w:p>
        </w:tc>
        <w:tc>
          <w:tcPr>
            <w:tcW w:w="3191" w:type="dxa"/>
          </w:tcPr>
          <w:p w:rsidR="00D3379B" w:rsidRPr="009201F3" w:rsidRDefault="00D3379B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C1AF8" w:rsidRPr="009201F3" w:rsidTr="00DB71A7">
        <w:tc>
          <w:tcPr>
            <w:tcW w:w="534" w:type="dxa"/>
          </w:tcPr>
          <w:p w:rsidR="00BC1AF8" w:rsidRPr="009201F3" w:rsidRDefault="00BC1AF8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BC1AF8" w:rsidRPr="009201F3" w:rsidRDefault="00BC1AF8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191" w:type="dxa"/>
          </w:tcPr>
          <w:p w:rsidR="00BC1AF8" w:rsidRPr="009201F3" w:rsidRDefault="00BC1AF8" w:rsidP="009201F3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F420A" w:rsidRPr="009201F3" w:rsidRDefault="007F420A" w:rsidP="009201F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C6BE0" w:rsidRPr="009201F3" w:rsidRDefault="00BC6BE0" w:rsidP="009201F3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C6BE0" w:rsidRPr="009201F3" w:rsidRDefault="00BC6BE0" w:rsidP="009201F3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F420A" w:rsidRPr="009201F3" w:rsidRDefault="007F420A" w:rsidP="009201F3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Даю согласие на обработку персональных данных.</w:t>
      </w:r>
    </w:p>
    <w:p w:rsidR="007F420A" w:rsidRPr="009201F3" w:rsidRDefault="007F420A" w:rsidP="009201F3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E24A2" w:rsidRPr="009201F3" w:rsidRDefault="004E24A2" w:rsidP="009201F3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F420A" w:rsidRPr="009201F3" w:rsidRDefault="001120FE" w:rsidP="009201F3">
      <w:pPr>
        <w:pStyle w:val="a5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Дата                                                                                                                                    </w:t>
      </w:r>
      <w:r w:rsidR="007F420A"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подпись</w:t>
      </w:r>
    </w:p>
    <w:p w:rsidR="001120FE" w:rsidRPr="009201F3" w:rsidRDefault="001120FE" w:rsidP="009201F3">
      <w:pPr>
        <w:pStyle w:val="a5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01F3">
        <w:rPr>
          <w:rStyle w:val="a3"/>
          <w:rFonts w:ascii="Times New Roman" w:hAnsi="Times New Roman" w:cs="Times New Roman"/>
          <w:b w:val="0"/>
          <w:sz w:val="24"/>
          <w:szCs w:val="24"/>
        </w:rPr>
        <w:t>Печать ДОО</w:t>
      </w:r>
    </w:p>
    <w:p w:rsidR="007F420A" w:rsidRPr="009201F3" w:rsidRDefault="007F420A" w:rsidP="009201F3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F420A" w:rsidRPr="009201F3" w:rsidRDefault="007F420A" w:rsidP="009201F3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F420A" w:rsidRPr="009201F3" w:rsidRDefault="007F420A" w:rsidP="009201F3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F420A" w:rsidRPr="009201F3" w:rsidRDefault="007F420A" w:rsidP="009201F3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F4866" w:rsidRPr="009201F3" w:rsidRDefault="00DF4866" w:rsidP="009201F3">
      <w:pPr>
        <w:tabs>
          <w:tab w:val="left" w:pos="4433"/>
        </w:tabs>
        <w:spacing w:after="0"/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Pr="003072C3" w:rsidRDefault="001120FE" w:rsidP="00DF4866">
      <w:pPr>
        <w:tabs>
          <w:tab w:val="left" w:pos="4433"/>
        </w:tabs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Pr="003072C3" w:rsidRDefault="001120FE" w:rsidP="00DF4866">
      <w:pPr>
        <w:tabs>
          <w:tab w:val="left" w:pos="4433"/>
        </w:tabs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Pr="003072C3" w:rsidRDefault="001120FE" w:rsidP="00DF4866">
      <w:pPr>
        <w:tabs>
          <w:tab w:val="left" w:pos="4433"/>
        </w:tabs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Pr="003072C3" w:rsidRDefault="001120FE" w:rsidP="00DF4866">
      <w:pPr>
        <w:tabs>
          <w:tab w:val="left" w:pos="4433"/>
        </w:tabs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Pr="003072C3" w:rsidRDefault="001120FE" w:rsidP="00DF4866">
      <w:pPr>
        <w:tabs>
          <w:tab w:val="left" w:pos="4433"/>
        </w:tabs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Pr="003072C3" w:rsidRDefault="001120FE" w:rsidP="00DF4866">
      <w:pPr>
        <w:tabs>
          <w:tab w:val="left" w:pos="4433"/>
        </w:tabs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Pr="003072C3" w:rsidRDefault="001120FE" w:rsidP="00DF4866">
      <w:pPr>
        <w:tabs>
          <w:tab w:val="left" w:pos="4433"/>
        </w:tabs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Pr="003072C3" w:rsidRDefault="001120FE" w:rsidP="00DF4866">
      <w:pPr>
        <w:tabs>
          <w:tab w:val="left" w:pos="4433"/>
        </w:tabs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Pr="003072C3" w:rsidRDefault="001120FE" w:rsidP="00DF4866">
      <w:pPr>
        <w:tabs>
          <w:tab w:val="left" w:pos="4433"/>
        </w:tabs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Pr="003072C3" w:rsidRDefault="001120FE" w:rsidP="00DF4866">
      <w:pPr>
        <w:tabs>
          <w:tab w:val="left" w:pos="4433"/>
        </w:tabs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Pr="003072C3" w:rsidRDefault="001120FE" w:rsidP="00DF4866">
      <w:pPr>
        <w:tabs>
          <w:tab w:val="left" w:pos="4433"/>
        </w:tabs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120FE" w:rsidRDefault="001120FE" w:rsidP="00DF4866">
      <w:pPr>
        <w:tabs>
          <w:tab w:val="left" w:pos="4433"/>
        </w:tabs>
        <w:ind w:firstLine="284"/>
        <w:jc w:val="center"/>
        <w:rPr>
          <w:b/>
        </w:rPr>
      </w:pPr>
    </w:p>
    <w:p w:rsidR="001120FE" w:rsidRDefault="001120FE" w:rsidP="00DF4866">
      <w:pPr>
        <w:tabs>
          <w:tab w:val="left" w:pos="4433"/>
        </w:tabs>
        <w:ind w:firstLine="284"/>
        <w:jc w:val="center"/>
        <w:rPr>
          <w:b/>
        </w:rPr>
      </w:pPr>
    </w:p>
    <w:p w:rsidR="001120FE" w:rsidRDefault="001120FE" w:rsidP="00DF4866">
      <w:pPr>
        <w:tabs>
          <w:tab w:val="left" w:pos="4433"/>
        </w:tabs>
        <w:ind w:firstLine="284"/>
        <w:jc w:val="center"/>
        <w:rPr>
          <w:b/>
        </w:rPr>
      </w:pPr>
    </w:p>
    <w:p w:rsidR="001120FE" w:rsidRDefault="001120FE" w:rsidP="00DF4866">
      <w:pPr>
        <w:tabs>
          <w:tab w:val="left" w:pos="4433"/>
        </w:tabs>
        <w:ind w:firstLine="284"/>
        <w:jc w:val="center"/>
        <w:rPr>
          <w:b/>
        </w:rPr>
      </w:pPr>
    </w:p>
    <w:p w:rsidR="001120FE" w:rsidRDefault="001120FE" w:rsidP="00DF4866">
      <w:pPr>
        <w:tabs>
          <w:tab w:val="left" w:pos="4433"/>
        </w:tabs>
        <w:ind w:firstLine="284"/>
        <w:jc w:val="center"/>
        <w:rPr>
          <w:b/>
        </w:rPr>
      </w:pPr>
    </w:p>
    <w:p w:rsidR="001120FE" w:rsidRDefault="001120FE" w:rsidP="00DF4866">
      <w:pPr>
        <w:tabs>
          <w:tab w:val="left" w:pos="4433"/>
        </w:tabs>
        <w:ind w:firstLine="284"/>
        <w:jc w:val="center"/>
        <w:rPr>
          <w:b/>
        </w:rPr>
      </w:pPr>
    </w:p>
    <w:p w:rsidR="001120FE" w:rsidRDefault="001120FE" w:rsidP="00DF4866">
      <w:pPr>
        <w:tabs>
          <w:tab w:val="left" w:pos="4433"/>
        </w:tabs>
        <w:ind w:firstLine="284"/>
        <w:jc w:val="center"/>
        <w:rPr>
          <w:b/>
        </w:rPr>
      </w:pPr>
    </w:p>
    <w:p w:rsidR="001120FE" w:rsidRDefault="001120FE" w:rsidP="00DF4866">
      <w:pPr>
        <w:tabs>
          <w:tab w:val="left" w:pos="4433"/>
        </w:tabs>
        <w:ind w:firstLine="284"/>
        <w:jc w:val="center"/>
        <w:rPr>
          <w:b/>
        </w:rPr>
      </w:pPr>
    </w:p>
    <w:p w:rsidR="001120FE" w:rsidRPr="0073119A" w:rsidRDefault="001120FE" w:rsidP="00DF4866">
      <w:pPr>
        <w:tabs>
          <w:tab w:val="left" w:pos="4433"/>
        </w:tabs>
        <w:ind w:firstLine="284"/>
        <w:jc w:val="center"/>
        <w:rPr>
          <w:b/>
        </w:rPr>
      </w:pPr>
    </w:p>
    <w:p w:rsidR="00AA2C3B" w:rsidRDefault="00AA2C3B" w:rsidP="00D470E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C0549" w:rsidRPr="00DC0549" w:rsidRDefault="00DC0549" w:rsidP="00DC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3C" w:rsidRPr="00DC0549" w:rsidRDefault="0093713C" w:rsidP="00DC0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3B" w:rsidRDefault="00AA2C3B" w:rsidP="00D470E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AA2C3B" w:rsidRDefault="00AA2C3B" w:rsidP="00D470E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21F1D" w:rsidRDefault="00A21F1D" w:rsidP="00B2672B">
      <w:pPr>
        <w:spacing w:after="0" w:line="240" w:lineRule="auto"/>
      </w:pPr>
    </w:p>
    <w:p w:rsidR="00A07A9E" w:rsidRDefault="00067636"/>
    <w:sectPr w:rsidR="00A07A9E" w:rsidSect="0075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114"/>
    <w:multiLevelType w:val="hybridMultilevel"/>
    <w:tmpl w:val="89306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3B31"/>
    <w:multiLevelType w:val="multilevel"/>
    <w:tmpl w:val="73923EB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B5A1464"/>
    <w:multiLevelType w:val="hybridMultilevel"/>
    <w:tmpl w:val="E32A883E"/>
    <w:lvl w:ilvl="0" w:tplc="D326E6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BE7FB5"/>
    <w:multiLevelType w:val="hybridMultilevel"/>
    <w:tmpl w:val="7D106F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4156"/>
    <w:multiLevelType w:val="hybridMultilevel"/>
    <w:tmpl w:val="93140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D7BA4"/>
    <w:multiLevelType w:val="multilevel"/>
    <w:tmpl w:val="CB76FC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E2"/>
    <w:rsid w:val="00067636"/>
    <w:rsid w:val="000712EA"/>
    <w:rsid w:val="000D57E8"/>
    <w:rsid w:val="001120FE"/>
    <w:rsid w:val="001167ED"/>
    <w:rsid w:val="00123E39"/>
    <w:rsid w:val="00177145"/>
    <w:rsid w:val="00184A0C"/>
    <w:rsid w:val="00187815"/>
    <w:rsid w:val="001A00BC"/>
    <w:rsid w:val="001A777F"/>
    <w:rsid w:val="001D5BD9"/>
    <w:rsid w:val="00215F0E"/>
    <w:rsid w:val="002627EA"/>
    <w:rsid w:val="002813F1"/>
    <w:rsid w:val="00295630"/>
    <w:rsid w:val="002E7EC4"/>
    <w:rsid w:val="002F33CA"/>
    <w:rsid w:val="003072C3"/>
    <w:rsid w:val="00351394"/>
    <w:rsid w:val="003A196D"/>
    <w:rsid w:val="003C29C3"/>
    <w:rsid w:val="003C2F6E"/>
    <w:rsid w:val="003D1370"/>
    <w:rsid w:val="003D239C"/>
    <w:rsid w:val="003E5A86"/>
    <w:rsid w:val="004100ED"/>
    <w:rsid w:val="00450C6D"/>
    <w:rsid w:val="00475299"/>
    <w:rsid w:val="00476ED1"/>
    <w:rsid w:val="004A4BE6"/>
    <w:rsid w:val="004B4F83"/>
    <w:rsid w:val="004E24A2"/>
    <w:rsid w:val="004F49E0"/>
    <w:rsid w:val="00524271"/>
    <w:rsid w:val="00540375"/>
    <w:rsid w:val="00557DDE"/>
    <w:rsid w:val="005C3CF0"/>
    <w:rsid w:val="005D306A"/>
    <w:rsid w:val="005D7752"/>
    <w:rsid w:val="005E0C96"/>
    <w:rsid w:val="005F703D"/>
    <w:rsid w:val="00607400"/>
    <w:rsid w:val="00611CBB"/>
    <w:rsid w:val="00630002"/>
    <w:rsid w:val="00641032"/>
    <w:rsid w:val="006540A1"/>
    <w:rsid w:val="00683E31"/>
    <w:rsid w:val="006910CC"/>
    <w:rsid w:val="006911C8"/>
    <w:rsid w:val="006A1B9B"/>
    <w:rsid w:val="006A2AB5"/>
    <w:rsid w:val="006B29AD"/>
    <w:rsid w:val="006C4A70"/>
    <w:rsid w:val="006E3700"/>
    <w:rsid w:val="006E3B36"/>
    <w:rsid w:val="006E46D4"/>
    <w:rsid w:val="006F1AA6"/>
    <w:rsid w:val="006F2511"/>
    <w:rsid w:val="0072671C"/>
    <w:rsid w:val="00753ECA"/>
    <w:rsid w:val="007578C0"/>
    <w:rsid w:val="00774A23"/>
    <w:rsid w:val="00795475"/>
    <w:rsid w:val="007E7C7A"/>
    <w:rsid w:val="007F420A"/>
    <w:rsid w:val="008033B1"/>
    <w:rsid w:val="0087422B"/>
    <w:rsid w:val="00891962"/>
    <w:rsid w:val="008B7B0C"/>
    <w:rsid w:val="008E0341"/>
    <w:rsid w:val="008E35CD"/>
    <w:rsid w:val="009201F3"/>
    <w:rsid w:val="009202CD"/>
    <w:rsid w:val="0093713C"/>
    <w:rsid w:val="00960061"/>
    <w:rsid w:val="00985CE1"/>
    <w:rsid w:val="00986A54"/>
    <w:rsid w:val="009E3C18"/>
    <w:rsid w:val="009F4D3D"/>
    <w:rsid w:val="00A07170"/>
    <w:rsid w:val="00A21F1D"/>
    <w:rsid w:val="00A25AC6"/>
    <w:rsid w:val="00A26CB7"/>
    <w:rsid w:val="00A33B7F"/>
    <w:rsid w:val="00A432C4"/>
    <w:rsid w:val="00A45B87"/>
    <w:rsid w:val="00A93D56"/>
    <w:rsid w:val="00AA2BDA"/>
    <w:rsid w:val="00AA2C3B"/>
    <w:rsid w:val="00AC0AED"/>
    <w:rsid w:val="00AE345A"/>
    <w:rsid w:val="00AF36D8"/>
    <w:rsid w:val="00B1770B"/>
    <w:rsid w:val="00B2672B"/>
    <w:rsid w:val="00B60575"/>
    <w:rsid w:val="00B625F4"/>
    <w:rsid w:val="00B72E99"/>
    <w:rsid w:val="00BC1AF8"/>
    <w:rsid w:val="00BC6BE0"/>
    <w:rsid w:val="00BD2E8A"/>
    <w:rsid w:val="00BE35BE"/>
    <w:rsid w:val="00C31954"/>
    <w:rsid w:val="00C35110"/>
    <w:rsid w:val="00CE52F6"/>
    <w:rsid w:val="00D1569A"/>
    <w:rsid w:val="00D247A9"/>
    <w:rsid w:val="00D3379B"/>
    <w:rsid w:val="00D470E2"/>
    <w:rsid w:val="00D543B3"/>
    <w:rsid w:val="00D7003E"/>
    <w:rsid w:val="00D75159"/>
    <w:rsid w:val="00DC0549"/>
    <w:rsid w:val="00DF0561"/>
    <w:rsid w:val="00DF2AE4"/>
    <w:rsid w:val="00DF4866"/>
    <w:rsid w:val="00DF5F53"/>
    <w:rsid w:val="00E30402"/>
    <w:rsid w:val="00E374C1"/>
    <w:rsid w:val="00E84235"/>
    <w:rsid w:val="00ED3527"/>
    <w:rsid w:val="00ED4E48"/>
    <w:rsid w:val="00EE1C3A"/>
    <w:rsid w:val="00F26013"/>
    <w:rsid w:val="00F44F82"/>
    <w:rsid w:val="00FB6E1A"/>
    <w:rsid w:val="00FE0B1A"/>
    <w:rsid w:val="00FE2176"/>
    <w:rsid w:val="00FF0FC5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2"/>
  </w:style>
  <w:style w:type="paragraph" w:styleId="2">
    <w:name w:val="heading 2"/>
    <w:basedOn w:val="a"/>
    <w:link w:val="20"/>
    <w:uiPriority w:val="9"/>
    <w:qFormat/>
    <w:rsid w:val="00DC0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0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70E2"/>
    <w:rPr>
      <w:b/>
      <w:bCs/>
    </w:rPr>
  </w:style>
  <w:style w:type="paragraph" w:styleId="a4">
    <w:name w:val="List Paragraph"/>
    <w:basedOn w:val="a"/>
    <w:uiPriority w:val="34"/>
    <w:qFormat/>
    <w:rsid w:val="00D470E2"/>
    <w:pPr>
      <w:ind w:left="720"/>
      <w:contextualSpacing/>
    </w:pPr>
  </w:style>
  <w:style w:type="paragraph" w:styleId="a5">
    <w:name w:val="No Spacing"/>
    <w:uiPriority w:val="1"/>
    <w:qFormat/>
    <w:rsid w:val="00D470E2"/>
    <w:pPr>
      <w:spacing w:after="0" w:line="240" w:lineRule="auto"/>
    </w:pPr>
  </w:style>
  <w:style w:type="paragraph" w:styleId="a6">
    <w:name w:val="Normal (Web)"/>
    <w:basedOn w:val="a"/>
    <w:unhideWhenUsed/>
    <w:rsid w:val="00AA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0549"/>
    <w:rPr>
      <w:color w:val="0000FF"/>
      <w:u w:val="single"/>
    </w:rPr>
  </w:style>
  <w:style w:type="character" w:styleId="a8">
    <w:name w:val="Emphasis"/>
    <w:basedOn w:val="a0"/>
    <w:uiPriority w:val="20"/>
    <w:qFormat/>
    <w:rsid w:val="00DC0549"/>
    <w:rPr>
      <w:i/>
      <w:iCs/>
    </w:rPr>
  </w:style>
  <w:style w:type="character" w:customStyle="1" w:styleId="st">
    <w:name w:val="st"/>
    <w:basedOn w:val="a0"/>
    <w:rsid w:val="00DF4866"/>
  </w:style>
  <w:style w:type="character" w:customStyle="1" w:styleId="submenu-table">
    <w:name w:val="submenu-table"/>
    <w:basedOn w:val="a0"/>
    <w:rsid w:val="00B2672B"/>
  </w:style>
  <w:style w:type="character" w:customStyle="1" w:styleId="butback">
    <w:name w:val="butback"/>
    <w:basedOn w:val="a0"/>
    <w:rsid w:val="00B2672B"/>
  </w:style>
  <w:style w:type="table" w:styleId="a9">
    <w:name w:val="Table Grid"/>
    <w:basedOn w:val="a1"/>
    <w:uiPriority w:val="59"/>
    <w:rsid w:val="007F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em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BE253-2386-4959-BC86-B1449E6E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7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LVB</cp:lastModifiedBy>
  <cp:revision>61</cp:revision>
  <cp:lastPrinted>2016-04-08T05:17:00Z</cp:lastPrinted>
  <dcterms:created xsi:type="dcterms:W3CDTF">2015-06-01T13:41:00Z</dcterms:created>
  <dcterms:modified xsi:type="dcterms:W3CDTF">2016-04-11T05:35:00Z</dcterms:modified>
</cp:coreProperties>
</file>